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15029" w14:textId="77777777" w:rsidR="0036670D" w:rsidRPr="001146C6" w:rsidRDefault="0036670D" w:rsidP="0036670D">
      <w:pPr>
        <w:spacing w:after="60"/>
        <w:jc w:val="center"/>
        <w:rPr>
          <w:rFonts w:cs="Traditional Arabic"/>
          <w:szCs w:val="36"/>
        </w:rPr>
      </w:pPr>
      <w:r w:rsidRPr="001146C6">
        <w:rPr>
          <w:rFonts w:cs="Traditional Arabic"/>
          <w:b/>
          <w:bCs/>
          <w:sz w:val="28"/>
          <w:szCs w:val="36"/>
        </w:rPr>
        <w:t>Tulis Judul dalam Bahasa Inggris (Singkat, Maksimal 12 Kata)</w:t>
      </w:r>
    </w:p>
    <w:p w14:paraId="4E3D19AC" w14:textId="77777777" w:rsidR="0036670D" w:rsidRPr="001146C6" w:rsidRDefault="0036670D" w:rsidP="0036670D">
      <w:pPr>
        <w:spacing w:after="120" w:line="252" w:lineRule="auto"/>
        <w:jc w:val="both"/>
        <w:rPr>
          <w:rFonts w:cs="Traditional Arabic"/>
          <w:szCs w:val="36"/>
        </w:rPr>
      </w:pPr>
      <w:r w:rsidRPr="001146C6">
        <w:rPr>
          <w:rFonts w:cs="Traditional Arabic"/>
          <w:i/>
          <w:iCs/>
          <w:color w:val="808080"/>
          <w:sz w:val="22"/>
          <w:szCs w:val="36"/>
        </w:rPr>
        <w:t>Judul ditulis dalam bahasa Inggris, singkat dan padat, maksimal 12 kata, dicetak tebal.</w:t>
      </w:r>
    </w:p>
    <w:p w14:paraId="190EC117" w14:textId="77777777" w:rsidR="0036670D" w:rsidRPr="001146C6" w:rsidRDefault="0036670D" w:rsidP="0036670D">
      <w:pPr>
        <w:spacing w:after="20"/>
        <w:jc w:val="center"/>
        <w:rPr>
          <w:rFonts w:cs="Traditional Arabic"/>
          <w:szCs w:val="36"/>
        </w:rPr>
      </w:pPr>
      <w:r w:rsidRPr="001146C6">
        <w:rPr>
          <w:rFonts w:cs="Traditional Arabic"/>
          <w:b/>
          <w:bCs/>
          <w:sz w:val="22"/>
          <w:szCs w:val="36"/>
        </w:rPr>
        <w:t>Penulis Pertama</w:t>
      </w:r>
      <w:r w:rsidRPr="001146C6">
        <w:rPr>
          <w:rFonts w:cs="Traditional Arabic"/>
          <w:b/>
          <w:bCs/>
          <w:sz w:val="16"/>
          <w:szCs w:val="36"/>
          <w:vertAlign w:val="superscript"/>
        </w:rPr>
        <w:t>¹*</w:t>
      </w:r>
      <w:r w:rsidRPr="001146C6">
        <w:rPr>
          <w:rFonts w:cs="Traditional Arabic"/>
          <w:b/>
          <w:bCs/>
          <w:sz w:val="22"/>
          <w:szCs w:val="36"/>
        </w:rPr>
        <w:t>, Penulis Kedua</w:t>
      </w:r>
      <w:r w:rsidRPr="001146C6">
        <w:rPr>
          <w:rFonts w:cs="Traditional Arabic"/>
          <w:b/>
          <w:bCs/>
          <w:sz w:val="16"/>
          <w:szCs w:val="36"/>
          <w:vertAlign w:val="superscript"/>
        </w:rPr>
        <w:t>²</w:t>
      </w:r>
      <w:r w:rsidRPr="001146C6">
        <w:rPr>
          <w:rFonts w:cs="Traditional Arabic"/>
          <w:b/>
          <w:bCs/>
          <w:sz w:val="22"/>
          <w:szCs w:val="36"/>
        </w:rPr>
        <w:t>, Penulis Ketiga</w:t>
      </w:r>
      <w:r w:rsidRPr="001146C6">
        <w:rPr>
          <w:rFonts w:cs="Traditional Arabic"/>
          <w:b/>
          <w:bCs/>
          <w:sz w:val="16"/>
          <w:szCs w:val="36"/>
          <w:vertAlign w:val="superscript"/>
        </w:rPr>
        <w:t>³</w:t>
      </w:r>
    </w:p>
    <w:p w14:paraId="66124E85" w14:textId="77777777" w:rsidR="0036670D" w:rsidRPr="001146C6" w:rsidRDefault="0036670D" w:rsidP="0036670D">
      <w:pPr>
        <w:jc w:val="center"/>
        <w:rPr>
          <w:rFonts w:cs="Traditional Arabic"/>
          <w:szCs w:val="36"/>
        </w:rPr>
      </w:pPr>
      <w:r w:rsidRPr="001146C6">
        <w:rPr>
          <w:rFonts w:cs="Traditional Arabic"/>
          <w:sz w:val="20"/>
          <w:szCs w:val="36"/>
        </w:rPr>
        <w:t>¹ Afiliasi 1   ² Afiliasi 2   ³ Afiliasi 3</w:t>
      </w:r>
    </w:p>
    <w:p w14:paraId="675B22E0" w14:textId="77777777" w:rsidR="0036670D" w:rsidRPr="001146C6" w:rsidRDefault="0036670D" w:rsidP="0036670D">
      <w:pPr>
        <w:spacing w:after="40"/>
        <w:jc w:val="center"/>
        <w:rPr>
          <w:rFonts w:cs="Traditional Arabic"/>
          <w:szCs w:val="36"/>
        </w:rPr>
      </w:pPr>
      <w:r w:rsidRPr="001146C6">
        <w:rPr>
          <w:rFonts w:cs="Traditional Arabic"/>
          <w:sz w:val="20"/>
          <w:szCs w:val="36"/>
        </w:rPr>
        <w:t xml:space="preserve">* Penulis Korespondensi: </w:t>
      </w:r>
      <w:hyperlink r:id="rId7" w:history="1">
        <w:r w:rsidRPr="001146C6">
          <w:rPr>
            <w:rFonts w:cs="Traditional Arabic"/>
            <w:color w:val="2E5496"/>
            <w:sz w:val="20"/>
            <w:szCs w:val="36"/>
          </w:rPr>
          <w:t>penulis@email.com</w:t>
        </w:r>
      </w:hyperlink>
    </w:p>
    <w:p w14:paraId="2E55CE0F" w14:textId="77777777" w:rsidR="0036670D" w:rsidRPr="001146C6" w:rsidRDefault="0036670D" w:rsidP="0036670D">
      <w:pPr>
        <w:spacing w:after="120" w:line="252" w:lineRule="auto"/>
        <w:jc w:val="both"/>
        <w:rPr>
          <w:rFonts w:cs="Traditional Arabic"/>
          <w:szCs w:val="36"/>
        </w:rPr>
      </w:pPr>
      <w:r w:rsidRPr="001146C6">
        <w:rPr>
          <w:rFonts w:cs="Traditional Arabic"/>
          <w:i/>
          <w:iCs/>
          <w:color w:val="808080"/>
          <w:sz w:val="22"/>
          <w:szCs w:val="36"/>
        </w:rPr>
        <w:t>Nama lengkap tanpa gelar akademik, dicetak tebal (TNR 11). Cantumkan afiliasi dan email penulis korespondensi.</w:t>
      </w:r>
    </w:p>
    <w:p w14:paraId="2CCED165" w14:textId="77777777" w:rsidR="0036670D" w:rsidRPr="001146C6" w:rsidRDefault="0036670D" w:rsidP="0036670D">
      <w:pPr>
        <w:spacing w:after="80"/>
        <w:rPr>
          <w:rFonts w:cs="Traditional Arabic"/>
          <w:szCs w:val="36"/>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670D" w:rsidRPr="001146C6" w14:paraId="656F0599" w14:textId="77777777" w:rsidTr="00790149">
        <w:tc>
          <w:tcPr>
            <w:tcW w:w="9026" w:type="dxa"/>
            <w:tcBorders>
              <w:top w:val="single" w:sz="4" w:space="0" w:color="BFBFBF"/>
              <w:left w:val="single" w:sz="4" w:space="0" w:color="BFBFBF"/>
              <w:bottom w:val="single" w:sz="4" w:space="0" w:color="BFBFBF"/>
              <w:right w:val="single" w:sz="4" w:space="0" w:color="BFBFBF"/>
            </w:tcBorders>
            <w:shd w:val="clear" w:color="auto" w:fill="DDE6F2"/>
            <w:tcMar>
              <w:top w:w="80" w:type="dxa"/>
              <w:left w:w="120" w:type="dxa"/>
              <w:bottom w:w="80" w:type="dxa"/>
              <w:right w:w="120" w:type="dxa"/>
            </w:tcMar>
          </w:tcPr>
          <w:p w14:paraId="1543CF29" w14:textId="77777777" w:rsidR="0036670D" w:rsidRPr="001146C6" w:rsidRDefault="0036670D" w:rsidP="002A3B1B">
            <w:pPr>
              <w:jc w:val="center"/>
              <w:rPr>
                <w:rFonts w:cs="Traditional Arabic"/>
                <w:szCs w:val="36"/>
              </w:rPr>
            </w:pPr>
            <w:r w:rsidRPr="001146C6">
              <w:rPr>
                <w:rFonts w:cs="Traditional Arabic"/>
                <w:b/>
                <w:bCs/>
                <w:color w:val="1F3864"/>
                <w:sz w:val="22"/>
                <w:szCs w:val="36"/>
              </w:rPr>
              <w:t>ABSTRACT (English, TNR 10)</w:t>
            </w:r>
          </w:p>
        </w:tc>
      </w:tr>
      <w:tr w:rsidR="0036670D" w:rsidRPr="001146C6" w14:paraId="211CC3E3" w14:textId="77777777" w:rsidTr="00790149">
        <w:tc>
          <w:tcPr>
            <w:tcW w:w="9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F36B724" w14:textId="77777777" w:rsidR="0036670D" w:rsidRPr="001146C6" w:rsidRDefault="0036670D" w:rsidP="00790149">
            <w:pPr>
              <w:spacing w:line="252" w:lineRule="auto"/>
              <w:jc w:val="both"/>
              <w:rPr>
                <w:rFonts w:cs="Traditional Arabic"/>
                <w:szCs w:val="36"/>
              </w:rPr>
            </w:pPr>
            <w:r w:rsidRPr="001146C6">
              <w:rPr>
                <w:rFonts w:cs="Traditional Arabic"/>
                <w:sz w:val="20"/>
                <w:szCs w:val="36"/>
              </w:rPr>
              <w:t>An abstract reflects the substance of the whole article and helps readers judge its relevance. It contains the background, research objectives or focus, method or research steps, findings and discussion, and conclusion. Written in one paragraph, single-spaced, in Times New Roman 10, with a maximum of 200 words.</w:t>
            </w:r>
          </w:p>
        </w:tc>
      </w:tr>
    </w:tbl>
    <w:p w14:paraId="67938CD7" w14:textId="77777777" w:rsidR="0036670D" w:rsidRPr="001146C6" w:rsidRDefault="0036670D" w:rsidP="0036670D">
      <w:pPr>
        <w:spacing w:after="40"/>
        <w:rPr>
          <w:rFonts w:cs="Traditional Arabic"/>
          <w:szCs w:val="36"/>
        </w:rPr>
      </w:pPr>
      <w:r w:rsidRPr="001146C6">
        <w:rPr>
          <w:rFonts w:cs="Traditional Arabic"/>
          <w:b/>
          <w:bCs/>
          <w:sz w:val="20"/>
          <w:szCs w:val="36"/>
        </w:rPr>
        <w:t xml:space="preserve">Keywords: </w:t>
      </w:r>
      <w:r w:rsidRPr="001146C6">
        <w:rPr>
          <w:rFonts w:cs="Traditional Arabic"/>
          <w:i/>
          <w:iCs/>
          <w:sz w:val="20"/>
          <w:szCs w:val="36"/>
        </w:rPr>
        <w:t>term 1; term 2; term 3 (3–5 terms, TNR 10)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670D" w:rsidRPr="001146C6" w14:paraId="64532028" w14:textId="77777777" w:rsidTr="00790149">
        <w:tc>
          <w:tcPr>
            <w:tcW w:w="9026" w:type="dxa"/>
            <w:tcBorders>
              <w:top w:val="single" w:sz="4" w:space="0" w:color="BFBFBF"/>
              <w:left w:val="single" w:sz="4" w:space="0" w:color="BFBFBF"/>
              <w:bottom w:val="single" w:sz="4" w:space="0" w:color="BFBFBF"/>
              <w:right w:val="single" w:sz="4" w:space="0" w:color="BFBFBF"/>
            </w:tcBorders>
            <w:shd w:val="clear" w:color="auto" w:fill="DDE6F2"/>
            <w:tcMar>
              <w:top w:w="80" w:type="dxa"/>
              <w:left w:w="120" w:type="dxa"/>
              <w:bottom w:w="80" w:type="dxa"/>
              <w:right w:w="120" w:type="dxa"/>
            </w:tcMar>
          </w:tcPr>
          <w:p w14:paraId="228F08D9" w14:textId="77777777" w:rsidR="0036670D" w:rsidRPr="001146C6" w:rsidRDefault="0036670D" w:rsidP="002A3B1B">
            <w:pPr>
              <w:jc w:val="center"/>
              <w:rPr>
                <w:rFonts w:cs="Traditional Arabic"/>
                <w:szCs w:val="36"/>
              </w:rPr>
            </w:pPr>
            <w:r w:rsidRPr="001146C6">
              <w:rPr>
                <w:rFonts w:cs="Traditional Arabic"/>
                <w:b/>
                <w:bCs/>
                <w:color w:val="1F3864"/>
                <w:sz w:val="22"/>
                <w:szCs w:val="36"/>
              </w:rPr>
              <w:t>ABSTRAK (Bahasa Indonesia, TNR 10)</w:t>
            </w:r>
          </w:p>
        </w:tc>
      </w:tr>
      <w:tr w:rsidR="0036670D" w:rsidRPr="001146C6" w14:paraId="43576A1F" w14:textId="77777777" w:rsidTr="00790149">
        <w:tc>
          <w:tcPr>
            <w:tcW w:w="9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40588A1" w14:textId="77777777" w:rsidR="0036670D" w:rsidRPr="001146C6" w:rsidRDefault="0036670D" w:rsidP="00790149">
            <w:pPr>
              <w:spacing w:line="252" w:lineRule="auto"/>
              <w:jc w:val="both"/>
              <w:rPr>
                <w:rFonts w:cs="Traditional Arabic"/>
                <w:szCs w:val="36"/>
              </w:rPr>
            </w:pPr>
            <w:r w:rsidRPr="001146C6">
              <w:rPr>
                <w:rFonts w:cs="Traditional Arabic"/>
                <w:sz w:val="20"/>
                <w:szCs w:val="36"/>
              </w:rPr>
              <w:t>Abstrak mencerminkan substansi keseluruhan isi artikel dan memungkinkan pembaca menilai relevansinya. Abstrak memuat latar belakang, tujuan penelitian atau fokus pembahasan, metode atau langkah penelitian, temuan dan pembahasan, serta kesimpulan. Ditulis dalam satu paragraf, spasi tunggal, Times New Roman 10, maksimal 200 kata.</w:t>
            </w:r>
          </w:p>
        </w:tc>
      </w:tr>
    </w:tbl>
    <w:p w14:paraId="0B8EF4BE" w14:textId="77777777" w:rsidR="0036670D" w:rsidRPr="001146C6" w:rsidRDefault="0036670D" w:rsidP="0036670D">
      <w:pPr>
        <w:spacing w:after="40"/>
        <w:rPr>
          <w:rFonts w:cs="Traditional Arabic"/>
          <w:szCs w:val="36"/>
        </w:rPr>
      </w:pPr>
      <w:r w:rsidRPr="001146C6">
        <w:rPr>
          <w:rFonts w:cs="Traditional Arabic"/>
          <w:b/>
          <w:bCs/>
          <w:sz w:val="20"/>
          <w:szCs w:val="36"/>
        </w:rPr>
        <w:t xml:space="preserve">Kata kunci: </w:t>
      </w:r>
      <w:r w:rsidRPr="001146C6">
        <w:rPr>
          <w:rFonts w:cs="Traditional Arabic"/>
          <w:i/>
          <w:iCs/>
          <w:sz w:val="20"/>
          <w:szCs w:val="36"/>
        </w:rPr>
        <w:t>istilah 1; istilah 2; istilah 3 (3–5 istilah, TNR 10)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36670D" w:rsidRPr="001146C6" w14:paraId="3DF05C54" w14:textId="77777777" w:rsidTr="00790149">
        <w:tc>
          <w:tcPr>
            <w:tcW w:w="9026" w:type="dxa"/>
            <w:tcBorders>
              <w:top w:val="single" w:sz="4" w:space="0" w:color="BFBFBF"/>
              <w:left w:val="single" w:sz="4" w:space="0" w:color="BFBFBF"/>
              <w:bottom w:val="single" w:sz="4" w:space="0" w:color="BFBFBF"/>
              <w:right w:val="single" w:sz="4" w:space="0" w:color="BFBFBF"/>
            </w:tcBorders>
            <w:shd w:val="clear" w:color="auto" w:fill="DDE6F2"/>
            <w:tcMar>
              <w:top w:w="80" w:type="dxa"/>
              <w:left w:w="120" w:type="dxa"/>
              <w:bottom w:w="80" w:type="dxa"/>
              <w:right w:w="120" w:type="dxa"/>
            </w:tcMar>
          </w:tcPr>
          <w:p w14:paraId="064FC976" w14:textId="77777777" w:rsidR="0036670D" w:rsidRPr="001146C6" w:rsidRDefault="0036670D" w:rsidP="002A3B1B">
            <w:pPr>
              <w:bidi/>
              <w:jc w:val="center"/>
              <w:rPr>
                <w:rFonts w:cs="Traditional Arabic"/>
                <w:szCs w:val="36"/>
              </w:rPr>
            </w:pPr>
            <w:r w:rsidRPr="001146C6">
              <w:rPr>
                <w:rFonts w:cs="Traditional Arabic"/>
                <w:b/>
                <w:bCs/>
                <w:color w:val="1F3864"/>
                <w:sz w:val="22"/>
                <w:szCs w:val="36"/>
              </w:rPr>
              <w:t>الملخص (Bahasa Arab, Traditional Arabic 18)</w:t>
            </w:r>
          </w:p>
        </w:tc>
      </w:tr>
      <w:tr w:rsidR="0036670D" w:rsidRPr="001146C6" w14:paraId="741ADB0A" w14:textId="77777777" w:rsidTr="00790149">
        <w:tc>
          <w:tcPr>
            <w:tcW w:w="902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912DFA7" w14:textId="77777777" w:rsidR="0036670D" w:rsidRPr="001146C6" w:rsidRDefault="0036670D" w:rsidP="000E50F6">
            <w:pPr>
              <w:bidi/>
              <w:spacing w:line="252" w:lineRule="auto"/>
              <w:jc w:val="both"/>
              <w:rPr>
                <w:rFonts w:cs="Traditional Arabic"/>
                <w:szCs w:val="36"/>
              </w:rPr>
            </w:pPr>
            <w:r w:rsidRPr="001146C6">
              <w:rPr>
                <w:rFonts w:ascii="Traditional Arabic" w:eastAsia="Traditional Arabic" w:hAnsi="Traditional Arabic" w:cs="Traditional Arabic"/>
                <w:sz w:val="28"/>
                <w:szCs w:val="36"/>
                <w:rtl/>
              </w:rPr>
              <w:t xml:space="preserve">يعكس الملخص جوهر المحتوى العام للمقال ويسمح للقراء بتحديد مدى ملاءمته لاهتماماتهم. يتألف الملخص من خلفية البحث وأهدافه أو محور المناقشة والمنهج وخطوات البحث والنتائج والمناقشة والاستنتاجات، في فقرة واحدة بمسافة واحدة وبخط </w:t>
            </w:r>
            <w:r w:rsidRPr="001146C6">
              <w:rPr>
                <w:rFonts w:eastAsia="Traditional Arabic"/>
                <w:rtl/>
              </w:rPr>
              <w:t xml:space="preserve">Traditional Arabic </w:t>
            </w:r>
            <w:r w:rsidRPr="001146C6">
              <w:rPr>
                <w:rFonts w:ascii="Traditional Arabic" w:eastAsia="Traditional Arabic" w:hAnsi="Traditional Arabic" w:cs="Traditional Arabic"/>
                <w:sz w:val="28"/>
                <w:szCs w:val="36"/>
                <w:rtl/>
              </w:rPr>
              <w:t>18 وبحد أقصى 200 كلمة.</w:t>
            </w:r>
          </w:p>
        </w:tc>
      </w:tr>
    </w:tbl>
    <w:p w14:paraId="4551F283" w14:textId="77777777" w:rsidR="0036670D" w:rsidRPr="001146C6" w:rsidRDefault="0036670D" w:rsidP="000E50F6">
      <w:pPr>
        <w:bidi/>
        <w:spacing w:after="120"/>
        <w:rPr>
          <w:rFonts w:cs="Traditional Arabic"/>
          <w:szCs w:val="36"/>
        </w:rPr>
      </w:pPr>
      <w:r w:rsidRPr="001146C6">
        <w:rPr>
          <w:rFonts w:ascii="Traditional Arabic" w:eastAsia="Traditional Arabic" w:hAnsi="Traditional Arabic" w:cs="Traditional Arabic"/>
          <w:sz w:val="26"/>
          <w:szCs w:val="36"/>
          <w:rtl/>
        </w:rPr>
        <w:t>الكلمات الرئيسية: مصطلح 1؛ مصطلح 2؛ مصطلح 3 (3–5 مصطلحات)</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56"/>
        <w:gridCol w:w="2256"/>
        <w:gridCol w:w="2256"/>
        <w:gridCol w:w="2258"/>
      </w:tblGrid>
      <w:tr w:rsidR="0036670D" w:rsidRPr="001146C6" w14:paraId="584EE5DB" w14:textId="77777777" w:rsidTr="00790149">
        <w:tc>
          <w:tcPr>
            <w:tcW w:w="225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73D16A5F" w14:textId="77777777" w:rsidR="0036670D" w:rsidRPr="001146C6" w:rsidRDefault="0036670D" w:rsidP="00790149">
            <w:pPr>
              <w:rPr>
                <w:rFonts w:cs="Traditional Arabic"/>
                <w:szCs w:val="36"/>
              </w:rPr>
            </w:pPr>
            <w:r w:rsidRPr="001146C6">
              <w:rPr>
                <w:rFonts w:cs="Traditional Arabic"/>
                <w:i/>
                <w:iCs/>
                <w:sz w:val="18"/>
                <w:szCs w:val="36"/>
              </w:rPr>
              <w:t>Received: tgl</w:t>
            </w:r>
          </w:p>
        </w:tc>
        <w:tc>
          <w:tcPr>
            <w:tcW w:w="225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3EAB619" w14:textId="77777777" w:rsidR="0036670D" w:rsidRPr="001146C6" w:rsidRDefault="0036670D" w:rsidP="00790149">
            <w:pPr>
              <w:rPr>
                <w:rFonts w:cs="Traditional Arabic"/>
                <w:szCs w:val="36"/>
              </w:rPr>
            </w:pPr>
            <w:r w:rsidRPr="001146C6">
              <w:rPr>
                <w:rFonts w:cs="Traditional Arabic"/>
                <w:i/>
                <w:iCs/>
                <w:sz w:val="18"/>
                <w:szCs w:val="36"/>
              </w:rPr>
              <w:t>Revised: tgl</w:t>
            </w:r>
          </w:p>
        </w:tc>
        <w:tc>
          <w:tcPr>
            <w:tcW w:w="225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1E58B307" w14:textId="77777777" w:rsidR="0036670D" w:rsidRPr="001146C6" w:rsidRDefault="0036670D" w:rsidP="00790149">
            <w:pPr>
              <w:rPr>
                <w:rFonts w:cs="Traditional Arabic"/>
                <w:szCs w:val="36"/>
              </w:rPr>
            </w:pPr>
            <w:r w:rsidRPr="001146C6">
              <w:rPr>
                <w:rFonts w:cs="Traditional Arabic"/>
                <w:i/>
                <w:iCs/>
                <w:sz w:val="18"/>
                <w:szCs w:val="36"/>
              </w:rPr>
              <w:t>Accepted: tgl</w:t>
            </w:r>
          </w:p>
        </w:tc>
        <w:tc>
          <w:tcPr>
            <w:tcW w:w="2256" w:type="dxa"/>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4BD8D421" w14:textId="77777777" w:rsidR="0036670D" w:rsidRPr="001146C6" w:rsidRDefault="0036670D" w:rsidP="00790149">
            <w:pPr>
              <w:rPr>
                <w:rFonts w:cs="Traditional Arabic"/>
                <w:szCs w:val="36"/>
              </w:rPr>
            </w:pPr>
            <w:r w:rsidRPr="001146C6">
              <w:rPr>
                <w:rFonts w:cs="Traditional Arabic"/>
                <w:i/>
                <w:iCs/>
                <w:sz w:val="18"/>
                <w:szCs w:val="36"/>
              </w:rPr>
              <w:t>Published: tgl</w:t>
            </w:r>
          </w:p>
        </w:tc>
      </w:tr>
      <w:tr w:rsidR="0036670D" w:rsidRPr="001146C6" w14:paraId="332EDA2F" w14:textId="77777777" w:rsidTr="00790149">
        <w:tc>
          <w:tcPr>
            <w:tcW w:w="9026" w:type="dxa"/>
            <w:gridSpan w:val="4"/>
            <w:tcBorders>
              <w:top w:val="single" w:sz="4" w:space="0" w:color="BFBFBF"/>
              <w:left w:val="single" w:sz="4" w:space="0" w:color="BFBFBF"/>
              <w:bottom w:val="single" w:sz="4" w:space="0" w:color="BFBFBF"/>
              <w:right w:val="single" w:sz="4" w:space="0" w:color="BFBFBF"/>
            </w:tcBorders>
            <w:tcMar>
              <w:top w:w="80" w:type="dxa"/>
              <w:left w:w="120" w:type="dxa"/>
              <w:bottom w:w="80" w:type="dxa"/>
              <w:right w:w="120" w:type="dxa"/>
            </w:tcMar>
          </w:tcPr>
          <w:p w14:paraId="65D4E3AA" w14:textId="77777777" w:rsidR="0036670D" w:rsidRPr="001146C6" w:rsidRDefault="0036670D" w:rsidP="00790149">
            <w:pPr>
              <w:rPr>
                <w:rFonts w:cs="Traditional Arabic"/>
                <w:szCs w:val="36"/>
              </w:rPr>
            </w:pPr>
            <w:r w:rsidRPr="001146C6">
              <w:rPr>
                <w:rFonts w:cs="Traditional Arabic"/>
                <w:b/>
                <w:bCs/>
                <w:sz w:val="18"/>
                <w:szCs w:val="36"/>
              </w:rPr>
              <w:t xml:space="preserve">Citation (APA 7): </w:t>
            </w:r>
            <w:r w:rsidRPr="001146C6">
              <w:rPr>
                <w:rFonts w:cs="Traditional Arabic"/>
                <w:i/>
                <w:iCs/>
                <w:sz w:val="18"/>
                <w:szCs w:val="36"/>
              </w:rPr>
              <w:t>ditambahkan oleh staf editorial pada tahap produksi.</w:t>
            </w:r>
          </w:p>
        </w:tc>
      </w:tr>
    </w:tbl>
    <w:p w14:paraId="188ACF10" w14:textId="70511635" w:rsidR="00764154" w:rsidRPr="001146C6" w:rsidRDefault="00000000" w:rsidP="00F00368">
      <w:pPr>
        <w:pBdr>
          <w:top w:val="nil"/>
          <w:left w:val="nil"/>
          <w:bottom w:val="nil"/>
          <w:right w:val="nil"/>
          <w:between w:val="nil"/>
        </w:pBdr>
        <w:spacing w:before="240" w:after="120"/>
        <w:rPr>
          <w:rFonts w:cs="Traditional Arabic"/>
          <w:b/>
          <w:bCs/>
          <w:color w:val="000000"/>
          <w:szCs w:val="36"/>
        </w:rPr>
      </w:pPr>
      <w:r w:rsidRPr="001146C6">
        <w:rPr>
          <w:rFonts w:cs="Traditional Arabic"/>
          <w:b/>
          <w:bCs/>
          <w:color w:val="000000"/>
          <w:szCs w:val="36"/>
        </w:rPr>
        <w:t>PENDAHULUAN</w:t>
      </w:r>
      <w:r w:rsidR="001A5A51" w:rsidRPr="001146C6">
        <w:rPr>
          <w:rFonts w:cs="Traditional Arabic"/>
          <w:b/>
          <w:bCs/>
          <w:color w:val="000000"/>
          <w:szCs w:val="36"/>
        </w:rPr>
        <w:t>/</w:t>
      </w:r>
      <w:r w:rsidR="001A5A51" w:rsidRPr="001146C6">
        <w:rPr>
          <w:rFonts w:cs="Traditional Arabic"/>
          <w:szCs w:val="36"/>
        </w:rPr>
        <w:t xml:space="preserve"> </w:t>
      </w:r>
      <w:r w:rsidR="001A5A51" w:rsidRPr="001146C6">
        <w:rPr>
          <w:rFonts w:cs="Traditional Arabic"/>
          <w:b/>
          <w:bCs/>
          <w:color w:val="000000"/>
          <w:szCs w:val="36"/>
        </w:rPr>
        <w:t>INTRODUCTION</w:t>
      </w:r>
      <w:r w:rsidR="001A5A51" w:rsidRPr="001146C6">
        <w:rPr>
          <w:rFonts w:cs="Traditional Arabic"/>
          <w:b/>
          <w:bCs/>
          <w:color w:val="000000"/>
          <w:szCs w:val="36"/>
        </w:rPr>
        <w:t>/</w:t>
      </w:r>
      <w:r w:rsidR="001A5A51" w:rsidRPr="001146C6">
        <w:rPr>
          <w:rFonts w:cs="Traditional Arabic"/>
          <w:szCs w:val="36"/>
          <w:rtl/>
        </w:rPr>
        <w:t xml:space="preserve"> </w:t>
      </w:r>
      <w:r w:rsidR="001A5A51" w:rsidRPr="001146C6">
        <w:rPr>
          <w:rFonts w:ascii="Traditional Arabic" w:hAnsi="Traditional Arabic" w:cs="Traditional Arabic"/>
          <w:b/>
          <w:bCs/>
          <w:color w:val="000000"/>
          <w:sz w:val="36"/>
          <w:szCs w:val="36"/>
          <w:rtl/>
        </w:rPr>
        <w:t>مقدمة</w:t>
      </w:r>
      <w:r w:rsidRPr="001146C6">
        <w:rPr>
          <w:rFonts w:cs="Traditional Arabic"/>
          <w:b/>
          <w:bCs/>
          <w:color w:val="000000"/>
          <w:szCs w:val="36"/>
        </w:rPr>
        <w:t xml:space="preserve"> (BOLD, TNR 12</w:t>
      </w:r>
      <w:r w:rsidR="00F00368" w:rsidRPr="001146C6">
        <w:rPr>
          <w:rFonts w:cs="Traditional Arabic"/>
          <w:b/>
          <w:bCs/>
          <w:color w:val="000000"/>
          <w:szCs w:val="36"/>
        </w:rPr>
        <w:t>/</w:t>
      </w:r>
      <w:r w:rsidR="00F00368" w:rsidRPr="001146C6">
        <w:rPr>
          <w:rFonts w:cs="Traditional Arabic"/>
          <w:b/>
          <w:bCs/>
          <w:color w:val="1F3864"/>
          <w:sz w:val="22"/>
          <w:szCs w:val="36"/>
        </w:rPr>
        <w:t xml:space="preserve"> </w:t>
      </w:r>
      <w:r w:rsidR="00F00368" w:rsidRPr="001146C6">
        <w:rPr>
          <w:rFonts w:cs="Traditional Arabic"/>
          <w:b/>
          <w:bCs/>
          <w:color w:val="000000"/>
          <w:szCs w:val="36"/>
        </w:rPr>
        <w:t>Traditional Arabic 18</w:t>
      </w:r>
      <w:r w:rsidRPr="001146C6">
        <w:rPr>
          <w:rFonts w:cs="Traditional Arabic"/>
          <w:b/>
          <w:bCs/>
          <w:color w:val="000000"/>
          <w:szCs w:val="36"/>
        </w:rPr>
        <w:t>)</w:t>
      </w:r>
    </w:p>
    <w:p w14:paraId="203655E2" w14:textId="2D490D05" w:rsidR="00764154" w:rsidRPr="001146C6" w:rsidRDefault="00000000">
      <w:pPr>
        <w:ind w:firstLine="567"/>
        <w:jc w:val="both"/>
        <w:rPr>
          <w:rFonts w:cs="Traditional Arabic"/>
          <w:sz w:val="22"/>
          <w:szCs w:val="36"/>
        </w:rPr>
      </w:pPr>
      <w:r w:rsidRPr="001146C6">
        <w:rPr>
          <w:rFonts w:cs="Traditional Arabic"/>
          <w:sz w:val="22"/>
          <w:szCs w:val="36"/>
        </w:rPr>
        <w:t xml:space="preserve">Pendahuluan berisi latar belakang masalah, penggambaran, dan telaah lebih lanjut tentang masalah atau kesenjangan antara apa yang diidealkan dengan kenyataan, didukung oleh teori yang relevan, penelitian terbaru, dan tujuan penelitian. Masalah harus menawarkan nilai atau manfaat penelitian yang baru sebagai upaya inovatif, ditulis 20% dari keseluruhan isi, termasuk judul dan </w:t>
      </w:r>
      <w:r w:rsidRPr="001146C6">
        <w:rPr>
          <w:rFonts w:cs="Traditional Arabic"/>
          <w:sz w:val="22"/>
          <w:szCs w:val="36"/>
        </w:rPr>
        <w:lastRenderedPageBreak/>
        <w:t xml:space="preserve">abstrak. Gunakan huruf Times New Roman 11. EL-IBTIKAR menggunakan Mendeley atau Zotero dengan APA style 7 ed. untuk menuliskan kutipan. </w:t>
      </w:r>
    </w:p>
    <w:p w14:paraId="5F897400" w14:textId="38723B97" w:rsidR="00764154" w:rsidRPr="001146C6" w:rsidRDefault="00000000" w:rsidP="00F00368">
      <w:pPr>
        <w:pBdr>
          <w:top w:val="nil"/>
          <w:left w:val="nil"/>
          <w:bottom w:val="nil"/>
          <w:right w:val="nil"/>
          <w:between w:val="nil"/>
        </w:pBdr>
        <w:spacing w:before="240" w:after="120"/>
        <w:rPr>
          <w:rFonts w:cs="Traditional Arabic"/>
          <w:b/>
          <w:bCs/>
          <w:color w:val="000000"/>
          <w:szCs w:val="36"/>
        </w:rPr>
      </w:pPr>
      <w:r w:rsidRPr="001146C6">
        <w:rPr>
          <w:rFonts w:cs="Traditional Arabic"/>
          <w:b/>
          <w:bCs/>
          <w:color w:val="000000"/>
          <w:szCs w:val="36"/>
        </w:rPr>
        <w:t>METODE</w:t>
      </w:r>
      <w:r w:rsidR="001A5A51" w:rsidRPr="001146C6">
        <w:rPr>
          <w:rFonts w:cs="Traditional Arabic"/>
          <w:b/>
          <w:bCs/>
          <w:color w:val="000000"/>
          <w:szCs w:val="36"/>
        </w:rPr>
        <w:t>/METHOD/</w:t>
      </w:r>
      <w:r w:rsidR="001A5A51" w:rsidRPr="001146C6">
        <w:rPr>
          <w:rFonts w:ascii="Traditional Arabic" w:hAnsi="Traditional Arabic" w:cs="Traditional Arabic"/>
          <w:sz w:val="36"/>
          <w:szCs w:val="36"/>
          <w:rtl/>
        </w:rPr>
        <w:t xml:space="preserve"> </w:t>
      </w:r>
      <w:r w:rsidR="001A5A51" w:rsidRPr="001146C6">
        <w:rPr>
          <w:rFonts w:ascii="Traditional Arabic" w:hAnsi="Traditional Arabic" w:cs="Traditional Arabic"/>
          <w:b/>
          <w:bCs/>
          <w:color w:val="000000"/>
          <w:sz w:val="36"/>
          <w:szCs w:val="36"/>
          <w:rtl/>
        </w:rPr>
        <w:t>مناهج البحث</w:t>
      </w:r>
      <w:r w:rsidRPr="001146C6">
        <w:rPr>
          <w:rFonts w:ascii="Traditional Arabic" w:hAnsi="Traditional Arabic" w:cs="Traditional Arabic"/>
          <w:b/>
          <w:bCs/>
          <w:color w:val="000000"/>
          <w:sz w:val="36"/>
          <w:szCs w:val="36"/>
        </w:rPr>
        <w:t xml:space="preserve"> </w:t>
      </w:r>
      <w:r w:rsidRPr="001146C6">
        <w:rPr>
          <w:rFonts w:cs="Traditional Arabic"/>
          <w:b/>
          <w:bCs/>
          <w:color w:val="000000"/>
          <w:szCs w:val="36"/>
        </w:rPr>
        <w:t>(BOLD, TNR 12</w:t>
      </w:r>
      <w:r w:rsidR="00F00368" w:rsidRPr="001146C6">
        <w:rPr>
          <w:rFonts w:cs="Traditional Arabic"/>
          <w:b/>
          <w:bCs/>
          <w:color w:val="000000"/>
          <w:szCs w:val="36"/>
        </w:rPr>
        <w:t>/</w:t>
      </w:r>
      <w:r w:rsidR="00F00368" w:rsidRPr="001146C6">
        <w:rPr>
          <w:rFonts w:cs="Traditional Arabic"/>
          <w:b/>
          <w:bCs/>
          <w:color w:val="1F3864"/>
          <w:sz w:val="22"/>
          <w:szCs w:val="36"/>
        </w:rPr>
        <w:t xml:space="preserve"> </w:t>
      </w:r>
      <w:r w:rsidR="00F00368" w:rsidRPr="001146C6">
        <w:rPr>
          <w:rFonts w:cs="Traditional Arabic"/>
          <w:b/>
          <w:bCs/>
          <w:color w:val="000000"/>
          <w:szCs w:val="36"/>
        </w:rPr>
        <w:t>Traditional Arabic 18</w:t>
      </w:r>
      <w:r w:rsidRPr="001146C6">
        <w:rPr>
          <w:rFonts w:cs="Traditional Arabic"/>
          <w:b/>
          <w:bCs/>
          <w:color w:val="000000"/>
          <w:szCs w:val="36"/>
        </w:rPr>
        <w:t>)</w:t>
      </w:r>
    </w:p>
    <w:p w14:paraId="373406FB" w14:textId="2EDC4CBD" w:rsidR="00764154" w:rsidRPr="001146C6" w:rsidRDefault="00000000">
      <w:pPr>
        <w:ind w:firstLine="567"/>
        <w:jc w:val="both"/>
        <w:rPr>
          <w:rFonts w:cs="Traditional Arabic"/>
          <w:szCs w:val="36"/>
        </w:rPr>
      </w:pPr>
      <w:r w:rsidRPr="001146C6">
        <w:rPr>
          <w:rFonts w:cs="Traditional Arabic"/>
          <w:color w:val="000000"/>
          <w:sz w:val="22"/>
          <w:szCs w:val="36"/>
        </w:rPr>
        <w:t xml:space="preserve">Tuliskan secara singkat, padat, jelas, dan memadai sehingga dapat direplikasi. Bagian ini menjelaskan pendekatan penelitian, subjek penelitian, pelaksanaan prosedur penelitian, penggunaan bahan dan instrumen, pengumpulan data, dan teknik analisis. Ini bukan teori. Rumus yang sudah diketahui secara umum tidak boleh dituliskan untuk penggunaan statistik. Setiap kriteria khusus yang digunakan oleh peneliti dalam mengumpulkan dan menganalisis data penelitian harus </w:t>
      </w:r>
      <w:r w:rsidRPr="001146C6">
        <w:rPr>
          <w:rFonts w:cs="Traditional Arabic"/>
          <w:b/>
          <w:bCs/>
          <w:color w:val="000000"/>
          <w:sz w:val="22"/>
          <w:szCs w:val="36"/>
        </w:rPr>
        <w:t>dijelaskan secara menyeluruh</w:t>
      </w:r>
      <w:r w:rsidRPr="001146C6">
        <w:rPr>
          <w:rFonts w:cs="Traditional Arabic"/>
          <w:color w:val="000000"/>
          <w:sz w:val="22"/>
          <w:szCs w:val="36"/>
        </w:rPr>
        <w:t>, termasuk kualitas instrumen, bahan penelitian, dan prosedur pengumpulan data. Bagian ini harus ditulis sekitar 10% (untuk penelitian kualitatif) atau 15% (untuk penelitian kuantitatif) dari keseluruhan naskah.</w:t>
      </w:r>
    </w:p>
    <w:p w14:paraId="61FCA2FF" w14:textId="2795820A" w:rsidR="00764154" w:rsidRPr="001146C6" w:rsidRDefault="00000000" w:rsidP="00F00368">
      <w:pPr>
        <w:pBdr>
          <w:top w:val="nil"/>
          <w:left w:val="nil"/>
          <w:bottom w:val="nil"/>
          <w:right w:val="nil"/>
          <w:between w:val="nil"/>
        </w:pBdr>
        <w:spacing w:before="240" w:after="120"/>
        <w:rPr>
          <w:rFonts w:cs="Traditional Arabic"/>
          <w:b/>
          <w:bCs/>
          <w:color w:val="000000"/>
          <w:szCs w:val="36"/>
        </w:rPr>
      </w:pPr>
      <w:r w:rsidRPr="001146C6">
        <w:rPr>
          <w:rFonts w:cs="Traditional Arabic"/>
          <w:b/>
          <w:bCs/>
          <w:color w:val="000000"/>
          <w:szCs w:val="36"/>
        </w:rPr>
        <w:t>TEMUAN DAN DISKUSI</w:t>
      </w:r>
      <w:r w:rsidR="001A5A51" w:rsidRPr="001146C6">
        <w:rPr>
          <w:rFonts w:cs="Traditional Arabic"/>
          <w:b/>
          <w:bCs/>
          <w:color w:val="000000"/>
          <w:szCs w:val="36"/>
        </w:rPr>
        <w:t>/</w:t>
      </w:r>
      <w:r w:rsidR="001A5A51" w:rsidRPr="001146C6">
        <w:rPr>
          <w:rFonts w:cs="Traditional Arabic"/>
          <w:szCs w:val="36"/>
        </w:rPr>
        <w:t xml:space="preserve"> </w:t>
      </w:r>
      <w:r w:rsidR="001A5A51" w:rsidRPr="001146C6">
        <w:rPr>
          <w:rFonts w:cs="Traditional Arabic"/>
          <w:b/>
          <w:bCs/>
          <w:color w:val="000000"/>
          <w:szCs w:val="36"/>
        </w:rPr>
        <w:t>FINDINGS AND DISCUSSION</w:t>
      </w:r>
      <w:r w:rsidR="001A5A51" w:rsidRPr="001146C6">
        <w:rPr>
          <w:rFonts w:cs="Traditional Arabic"/>
          <w:b/>
          <w:bCs/>
          <w:color w:val="000000"/>
          <w:szCs w:val="36"/>
        </w:rPr>
        <w:t>/</w:t>
      </w:r>
      <w:r w:rsidR="001A5A51" w:rsidRPr="001146C6">
        <w:rPr>
          <w:rFonts w:cs="Traditional Arabic"/>
          <w:szCs w:val="36"/>
          <w:rtl/>
        </w:rPr>
        <w:t xml:space="preserve"> </w:t>
      </w:r>
      <w:r w:rsidR="001A5A51" w:rsidRPr="001146C6">
        <w:rPr>
          <w:rFonts w:ascii="Traditional Arabic" w:hAnsi="Traditional Arabic" w:cs="Traditional Arabic"/>
          <w:b/>
          <w:bCs/>
          <w:color w:val="000000"/>
          <w:sz w:val="36"/>
          <w:szCs w:val="36"/>
          <w:rtl/>
        </w:rPr>
        <w:t>النتائج والمناقشة</w:t>
      </w:r>
      <w:r w:rsidRPr="001146C6">
        <w:rPr>
          <w:rFonts w:ascii="Traditional Arabic" w:hAnsi="Traditional Arabic" w:cs="Traditional Arabic"/>
          <w:b/>
          <w:bCs/>
          <w:color w:val="000000"/>
          <w:sz w:val="36"/>
          <w:szCs w:val="36"/>
        </w:rPr>
        <w:t xml:space="preserve"> </w:t>
      </w:r>
      <w:r w:rsidRPr="001146C6">
        <w:rPr>
          <w:rFonts w:cs="Traditional Arabic"/>
          <w:b/>
          <w:bCs/>
          <w:color w:val="000000"/>
          <w:szCs w:val="36"/>
        </w:rPr>
        <w:t>(BOLD, TNR 12</w:t>
      </w:r>
      <w:r w:rsidR="00F00368" w:rsidRPr="001146C6">
        <w:rPr>
          <w:rFonts w:cs="Traditional Arabic"/>
          <w:b/>
          <w:bCs/>
          <w:color w:val="000000"/>
          <w:szCs w:val="36"/>
        </w:rPr>
        <w:t>/</w:t>
      </w:r>
      <w:r w:rsidR="00F00368" w:rsidRPr="001146C6">
        <w:rPr>
          <w:rFonts w:cs="Traditional Arabic"/>
          <w:b/>
          <w:bCs/>
          <w:color w:val="1F3864"/>
          <w:sz w:val="22"/>
          <w:szCs w:val="36"/>
        </w:rPr>
        <w:t xml:space="preserve"> </w:t>
      </w:r>
      <w:r w:rsidR="00F00368" w:rsidRPr="001146C6">
        <w:rPr>
          <w:rFonts w:cs="Traditional Arabic"/>
          <w:b/>
          <w:bCs/>
          <w:color w:val="000000"/>
          <w:szCs w:val="36"/>
        </w:rPr>
        <w:t>Traditional Arabic 18</w:t>
      </w:r>
      <w:r w:rsidRPr="001146C6">
        <w:rPr>
          <w:rFonts w:cs="Traditional Arabic"/>
          <w:b/>
          <w:bCs/>
          <w:color w:val="000000"/>
          <w:szCs w:val="36"/>
        </w:rPr>
        <w:t>)</w:t>
      </w:r>
    </w:p>
    <w:p w14:paraId="34060C58" w14:textId="495EF4FD" w:rsidR="00764154" w:rsidRPr="001146C6" w:rsidRDefault="00000000">
      <w:pPr>
        <w:ind w:firstLine="567"/>
        <w:jc w:val="both"/>
        <w:rPr>
          <w:rFonts w:cs="Traditional Arabic"/>
          <w:szCs w:val="36"/>
        </w:rPr>
      </w:pPr>
      <w:r w:rsidRPr="001146C6">
        <w:rPr>
          <w:rFonts w:cs="Traditional Arabic"/>
          <w:szCs w:val="36"/>
        </w:rPr>
        <w:t>Untuk memudahkan pembacaan dan pemahaman, temuan disajikan terlebih dahulu, diikuti dengan diskusi. Ini harus memberikan deskripsi yang ringkas dan tepat tentang hasil eksperimen, interpretasi, dan kesimpulan yang dapat ditarik. Subjudul Temuan dan subjudul Pembahasan disajikan secara terpisah. Bagian ini harus mengisi minimal 60% dari keseluruhan isi artikel.</w:t>
      </w:r>
    </w:p>
    <w:p w14:paraId="67146189" w14:textId="77777777" w:rsidR="00764154" w:rsidRPr="001146C6" w:rsidRDefault="00764154">
      <w:pPr>
        <w:pBdr>
          <w:top w:val="nil"/>
          <w:left w:val="nil"/>
          <w:bottom w:val="nil"/>
          <w:right w:val="nil"/>
          <w:between w:val="nil"/>
        </w:pBdr>
        <w:jc w:val="both"/>
        <w:rPr>
          <w:rFonts w:cs="Traditional Arabic"/>
          <w:b/>
          <w:bCs/>
          <w:color w:val="000000"/>
          <w:sz w:val="22"/>
          <w:szCs w:val="36"/>
        </w:rPr>
      </w:pPr>
    </w:p>
    <w:p w14:paraId="13EEAF3F" w14:textId="21DA86BA" w:rsidR="00764154" w:rsidRPr="001146C6" w:rsidRDefault="00000000" w:rsidP="00F00368">
      <w:pPr>
        <w:pBdr>
          <w:top w:val="nil"/>
          <w:left w:val="nil"/>
          <w:bottom w:val="nil"/>
          <w:right w:val="nil"/>
          <w:between w:val="nil"/>
        </w:pBdr>
        <w:jc w:val="both"/>
        <w:rPr>
          <w:rFonts w:cs="Traditional Arabic"/>
          <w:b/>
          <w:bCs/>
          <w:color w:val="000000"/>
          <w:sz w:val="22"/>
          <w:szCs w:val="36"/>
        </w:rPr>
      </w:pPr>
      <w:r w:rsidRPr="001146C6">
        <w:rPr>
          <w:rFonts w:cs="Traditional Arabic"/>
          <w:b/>
          <w:bCs/>
          <w:color w:val="000000"/>
          <w:sz w:val="22"/>
          <w:szCs w:val="36"/>
        </w:rPr>
        <w:t>Temuan</w:t>
      </w:r>
      <w:r w:rsidR="001A5A51" w:rsidRPr="001146C6">
        <w:rPr>
          <w:rFonts w:cs="Traditional Arabic"/>
          <w:b/>
          <w:bCs/>
          <w:color w:val="000000"/>
          <w:sz w:val="22"/>
          <w:szCs w:val="36"/>
        </w:rPr>
        <w:t>/</w:t>
      </w:r>
      <w:r w:rsidR="001A5A51" w:rsidRPr="001146C6">
        <w:rPr>
          <w:rFonts w:cs="Traditional Arabic"/>
          <w:szCs w:val="36"/>
        </w:rPr>
        <w:t xml:space="preserve"> </w:t>
      </w:r>
      <w:r w:rsidR="001A5A51" w:rsidRPr="001146C6">
        <w:rPr>
          <w:rFonts w:cs="Traditional Arabic"/>
          <w:b/>
          <w:bCs/>
          <w:color w:val="000000"/>
          <w:sz w:val="22"/>
          <w:szCs w:val="36"/>
        </w:rPr>
        <w:t>Findings</w:t>
      </w:r>
      <w:r w:rsidR="001A5A51" w:rsidRPr="001146C6">
        <w:rPr>
          <w:rFonts w:cs="Traditional Arabic"/>
          <w:b/>
          <w:bCs/>
          <w:color w:val="000000"/>
          <w:sz w:val="22"/>
          <w:szCs w:val="36"/>
        </w:rPr>
        <w:t>/</w:t>
      </w:r>
      <w:r w:rsidR="001A5A51" w:rsidRPr="001146C6">
        <w:rPr>
          <w:rFonts w:cs="Traditional Arabic"/>
          <w:szCs w:val="36"/>
          <w:rtl/>
        </w:rPr>
        <w:t xml:space="preserve"> </w:t>
      </w:r>
      <w:r w:rsidR="001A5A51" w:rsidRPr="001146C6">
        <w:rPr>
          <w:rFonts w:ascii="Traditional Arabic" w:hAnsi="Traditional Arabic" w:cs="Traditional Arabic"/>
          <w:b/>
          <w:bCs/>
          <w:color w:val="000000"/>
          <w:sz w:val="36"/>
          <w:szCs w:val="36"/>
          <w:rtl/>
        </w:rPr>
        <w:t>النتائج</w:t>
      </w:r>
      <w:r w:rsidRPr="001146C6">
        <w:rPr>
          <w:rFonts w:cs="Traditional Arabic"/>
          <w:b/>
          <w:bCs/>
          <w:color w:val="000000"/>
          <w:sz w:val="22"/>
          <w:szCs w:val="36"/>
        </w:rPr>
        <w:t xml:space="preserve"> (Bold, TNR 11</w:t>
      </w:r>
      <w:r w:rsidR="00F00368" w:rsidRPr="001146C6">
        <w:rPr>
          <w:rFonts w:cs="Traditional Arabic"/>
          <w:b/>
          <w:bCs/>
          <w:color w:val="000000"/>
          <w:sz w:val="22"/>
          <w:szCs w:val="36"/>
        </w:rPr>
        <w:t>/</w:t>
      </w:r>
      <w:r w:rsidR="00F00368" w:rsidRPr="001146C6">
        <w:rPr>
          <w:rFonts w:cs="Traditional Arabic"/>
          <w:b/>
          <w:bCs/>
          <w:color w:val="1F3864"/>
          <w:sz w:val="22"/>
          <w:szCs w:val="36"/>
        </w:rPr>
        <w:t xml:space="preserve"> </w:t>
      </w:r>
      <w:r w:rsidR="00F00368" w:rsidRPr="001146C6">
        <w:rPr>
          <w:rFonts w:cs="Traditional Arabic"/>
          <w:b/>
          <w:bCs/>
          <w:color w:val="000000"/>
          <w:sz w:val="22"/>
          <w:szCs w:val="36"/>
        </w:rPr>
        <w:t>Traditional Arabic 18</w:t>
      </w:r>
      <w:r w:rsidRPr="001146C6">
        <w:rPr>
          <w:rFonts w:cs="Traditional Arabic"/>
          <w:b/>
          <w:bCs/>
          <w:color w:val="000000"/>
          <w:sz w:val="22"/>
          <w:szCs w:val="36"/>
        </w:rPr>
        <w:t>)</w:t>
      </w:r>
    </w:p>
    <w:p w14:paraId="46C5BBA2" w14:textId="77777777" w:rsidR="00764154" w:rsidRPr="001146C6" w:rsidRDefault="00000000">
      <w:pPr>
        <w:pBdr>
          <w:top w:val="nil"/>
          <w:left w:val="nil"/>
          <w:bottom w:val="nil"/>
          <w:right w:val="nil"/>
          <w:between w:val="nil"/>
        </w:pBdr>
        <w:ind w:firstLine="567"/>
        <w:jc w:val="both"/>
        <w:rPr>
          <w:rFonts w:cs="Traditional Arabic"/>
          <w:color w:val="000000"/>
          <w:sz w:val="22"/>
          <w:szCs w:val="36"/>
        </w:rPr>
      </w:pPr>
      <w:bookmarkStart w:id="0" w:name="_heading=h.30j0zll" w:colFirst="0" w:colLast="0"/>
      <w:bookmarkEnd w:id="0"/>
      <w:r w:rsidRPr="001146C6">
        <w:rPr>
          <w:rFonts w:cs="Traditional Arabic"/>
          <w:color w:val="000000"/>
          <w:sz w:val="22"/>
          <w:szCs w:val="36"/>
        </w:rPr>
        <w:t>Hasil analisis data dapat disajikan dalam bentuk tabel, grafik, gambar, atau kombinasi ketiganya. Tabel, grafik, atau gambar tidak boleh terlalu panjang, terlalu besar, atau terlalu banyak. Penulis disarankan untuk menggunakan variasi yang layak dalam menyajikan tabel, grafik, atau deskripsi verbal. Semua tabel dan grafik yang ditampilkan harus dirujuk di dalam teks. Format tabel ditunjukkan pada Tabel 1. Tabel tidak menggunakan garis kolom (vertikal), dan garis baris (horizontal) hanya digunakan untuk kepala dan ekor tabel. Jenis huruf pada entri tabel dapat diperkecil. Angka-angka dalam tabel tidak boleh diulang secara berlebihan dalam narasi sebelum atau sesudah tabel. Semua gambar dan tabel harus dikutip dalam teks utama, seperti Gambar 1, Tabel 1, dll.</w:t>
      </w:r>
    </w:p>
    <w:p w14:paraId="2ABC1516" w14:textId="77777777" w:rsidR="00764154" w:rsidRPr="001146C6" w:rsidRDefault="00764154">
      <w:pPr>
        <w:pBdr>
          <w:top w:val="nil"/>
          <w:left w:val="nil"/>
          <w:bottom w:val="nil"/>
          <w:right w:val="nil"/>
          <w:between w:val="nil"/>
        </w:pBdr>
        <w:jc w:val="both"/>
        <w:rPr>
          <w:rFonts w:cs="Traditional Arabic"/>
          <w:color w:val="000000"/>
          <w:sz w:val="22"/>
          <w:szCs w:val="36"/>
        </w:rPr>
      </w:pPr>
    </w:p>
    <w:p w14:paraId="0C81C1AA" w14:textId="77777777" w:rsidR="00764154" w:rsidRPr="001146C6" w:rsidRDefault="00000000">
      <w:pPr>
        <w:pBdr>
          <w:top w:val="nil"/>
          <w:left w:val="nil"/>
          <w:bottom w:val="nil"/>
          <w:right w:val="nil"/>
          <w:between w:val="nil"/>
        </w:pBdr>
        <w:jc w:val="both"/>
        <w:rPr>
          <w:rFonts w:cs="Traditional Arabic"/>
          <w:b/>
          <w:bCs/>
          <w:color w:val="000000"/>
          <w:sz w:val="22"/>
          <w:szCs w:val="36"/>
        </w:rPr>
      </w:pPr>
      <w:r w:rsidRPr="001146C6">
        <w:rPr>
          <w:rFonts w:cs="Traditional Arabic"/>
          <w:b/>
          <w:bCs/>
          <w:color w:val="000000"/>
          <w:sz w:val="22"/>
          <w:szCs w:val="36"/>
        </w:rPr>
        <w:t>Tabel 1. Panjang-berat bagian</w:t>
      </w:r>
    </w:p>
    <w:tbl>
      <w:tblPr>
        <w:tblStyle w:val="ab"/>
        <w:tblW w:w="8506" w:type="dxa"/>
        <w:jc w:val="center"/>
        <w:tblLayout w:type="fixed"/>
        <w:tblLook w:val="0400" w:firstRow="0" w:lastRow="0" w:firstColumn="0" w:lastColumn="0" w:noHBand="0" w:noVBand="1"/>
      </w:tblPr>
      <w:tblGrid>
        <w:gridCol w:w="2410"/>
        <w:gridCol w:w="2552"/>
        <w:gridCol w:w="3544"/>
      </w:tblGrid>
      <w:tr w:rsidR="00764154" w:rsidRPr="001146C6" w14:paraId="010D4923" w14:textId="77777777">
        <w:trPr>
          <w:trHeight w:val="288"/>
          <w:jc w:val="center"/>
        </w:trPr>
        <w:tc>
          <w:tcPr>
            <w:tcW w:w="2410" w:type="dxa"/>
            <w:tcBorders>
              <w:top w:val="single" w:sz="4" w:space="0" w:color="000000"/>
              <w:left w:val="nil"/>
              <w:bottom w:val="single" w:sz="4" w:space="0" w:color="000000"/>
              <w:right w:val="nil"/>
            </w:tcBorders>
          </w:tcPr>
          <w:p w14:paraId="68EF53F9" w14:textId="77777777" w:rsidR="00764154" w:rsidRPr="001146C6" w:rsidRDefault="00000000">
            <w:pPr>
              <w:rPr>
                <w:rFonts w:cs="Traditional Arabic"/>
                <w:color w:val="000000"/>
                <w:sz w:val="20"/>
                <w:szCs w:val="36"/>
              </w:rPr>
            </w:pPr>
            <w:r w:rsidRPr="001146C6">
              <w:rPr>
                <w:rFonts w:cs="Traditional Arabic"/>
                <w:color w:val="000000"/>
                <w:sz w:val="20"/>
                <w:szCs w:val="36"/>
              </w:rPr>
              <w:t>Nama</w:t>
            </w:r>
          </w:p>
        </w:tc>
        <w:tc>
          <w:tcPr>
            <w:tcW w:w="2552" w:type="dxa"/>
            <w:tcBorders>
              <w:top w:val="single" w:sz="4" w:space="0" w:color="000000"/>
              <w:left w:val="nil"/>
              <w:bottom w:val="single" w:sz="4" w:space="0" w:color="000000"/>
              <w:right w:val="nil"/>
            </w:tcBorders>
          </w:tcPr>
          <w:p w14:paraId="407560A8"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Panjangnya dalam persen</w:t>
            </w:r>
          </w:p>
        </w:tc>
        <w:tc>
          <w:tcPr>
            <w:tcW w:w="3544" w:type="dxa"/>
            <w:tcBorders>
              <w:top w:val="single" w:sz="4" w:space="0" w:color="000000"/>
              <w:left w:val="nil"/>
              <w:bottom w:val="single" w:sz="4" w:space="0" w:color="000000"/>
              <w:right w:val="nil"/>
            </w:tcBorders>
          </w:tcPr>
          <w:p w14:paraId="7209E7C4"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Catatan</w:t>
            </w:r>
          </w:p>
        </w:tc>
      </w:tr>
      <w:tr w:rsidR="00764154" w:rsidRPr="001146C6" w14:paraId="2DC2E4D2" w14:textId="77777777">
        <w:trPr>
          <w:trHeight w:val="288"/>
          <w:jc w:val="center"/>
        </w:trPr>
        <w:tc>
          <w:tcPr>
            <w:tcW w:w="2410" w:type="dxa"/>
            <w:tcBorders>
              <w:top w:val="nil"/>
              <w:left w:val="nil"/>
              <w:bottom w:val="nil"/>
              <w:right w:val="nil"/>
            </w:tcBorders>
          </w:tcPr>
          <w:p w14:paraId="75BB6BCC" w14:textId="77777777" w:rsidR="00764154" w:rsidRPr="001146C6" w:rsidRDefault="00000000">
            <w:pPr>
              <w:rPr>
                <w:rFonts w:cs="Traditional Arabic"/>
                <w:color w:val="000000"/>
                <w:sz w:val="20"/>
                <w:szCs w:val="36"/>
              </w:rPr>
            </w:pPr>
            <w:r w:rsidRPr="001146C6">
              <w:rPr>
                <w:rFonts w:cs="Traditional Arabic"/>
                <w:color w:val="000000"/>
                <w:sz w:val="20"/>
                <w:szCs w:val="36"/>
              </w:rPr>
              <w:t>Pendahuluan</w:t>
            </w:r>
          </w:p>
        </w:tc>
        <w:tc>
          <w:tcPr>
            <w:tcW w:w="2552" w:type="dxa"/>
            <w:tcBorders>
              <w:top w:val="nil"/>
              <w:left w:val="nil"/>
              <w:bottom w:val="nil"/>
              <w:right w:val="nil"/>
            </w:tcBorders>
          </w:tcPr>
          <w:p w14:paraId="32237822"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20</w:t>
            </w:r>
          </w:p>
        </w:tc>
        <w:tc>
          <w:tcPr>
            <w:tcW w:w="3544" w:type="dxa"/>
            <w:tcBorders>
              <w:top w:val="nil"/>
              <w:left w:val="nil"/>
              <w:bottom w:val="nil"/>
              <w:right w:val="nil"/>
            </w:tcBorders>
          </w:tcPr>
          <w:p w14:paraId="15C47B82" w14:textId="77777777" w:rsidR="00764154" w:rsidRPr="001146C6" w:rsidRDefault="00000000">
            <w:pPr>
              <w:rPr>
                <w:rFonts w:cs="Traditional Arabic"/>
                <w:color w:val="000000"/>
                <w:sz w:val="20"/>
                <w:szCs w:val="36"/>
              </w:rPr>
            </w:pPr>
            <w:r w:rsidRPr="001146C6">
              <w:rPr>
                <w:rFonts w:cs="Traditional Arabic"/>
                <w:color w:val="000000"/>
                <w:sz w:val="20"/>
                <w:szCs w:val="36"/>
              </w:rPr>
              <w:t>Maksimum (termasuk judul dan abstrak)</w:t>
            </w:r>
          </w:p>
        </w:tc>
      </w:tr>
      <w:tr w:rsidR="00764154" w:rsidRPr="001146C6" w14:paraId="49CEA6C8" w14:textId="77777777">
        <w:trPr>
          <w:trHeight w:val="288"/>
          <w:jc w:val="center"/>
        </w:trPr>
        <w:tc>
          <w:tcPr>
            <w:tcW w:w="2410" w:type="dxa"/>
            <w:tcBorders>
              <w:top w:val="nil"/>
              <w:left w:val="nil"/>
              <w:right w:val="nil"/>
            </w:tcBorders>
          </w:tcPr>
          <w:p w14:paraId="28D127C7" w14:textId="77777777" w:rsidR="00764154" w:rsidRPr="001146C6" w:rsidRDefault="00000000">
            <w:pPr>
              <w:rPr>
                <w:rFonts w:cs="Traditional Arabic"/>
                <w:color w:val="000000"/>
                <w:sz w:val="20"/>
                <w:szCs w:val="36"/>
              </w:rPr>
            </w:pPr>
            <w:r w:rsidRPr="001146C6">
              <w:rPr>
                <w:rFonts w:cs="Traditional Arabic"/>
                <w:color w:val="000000"/>
                <w:sz w:val="20"/>
                <w:szCs w:val="36"/>
              </w:rPr>
              <w:t>Metode</w:t>
            </w:r>
          </w:p>
        </w:tc>
        <w:tc>
          <w:tcPr>
            <w:tcW w:w="2552" w:type="dxa"/>
            <w:tcBorders>
              <w:top w:val="nil"/>
              <w:left w:val="nil"/>
              <w:right w:val="nil"/>
            </w:tcBorders>
          </w:tcPr>
          <w:p w14:paraId="7AEFCED0"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10</w:t>
            </w:r>
          </w:p>
        </w:tc>
        <w:tc>
          <w:tcPr>
            <w:tcW w:w="3544" w:type="dxa"/>
            <w:tcBorders>
              <w:top w:val="nil"/>
              <w:left w:val="nil"/>
              <w:right w:val="nil"/>
            </w:tcBorders>
          </w:tcPr>
          <w:p w14:paraId="5CDDF361" w14:textId="77777777" w:rsidR="00764154" w:rsidRPr="001146C6" w:rsidRDefault="00000000">
            <w:pPr>
              <w:rPr>
                <w:rFonts w:cs="Traditional Arabic"/>
                <w:color w:val="000000"/>
                <w:sz w:val="20"/>
                <w:szCs w:val="36"/>
              </w:rPr>
            </w:pPr>
            <w:r w:rsidRPr="001146C6">
              <w:rPr>
                <w:rFonts w:cs="Traditional Arabic"/>
                <w:color w:val="000000"/>
                <w:sz w:val="20"/>
                <w:szCs w:val="36"/>
              </w:rPr>
              <w:t>Hingga 15% untuk penelitian kuantitatif</w:t>
            </w:r>
          </w:p>
        </w:tc>
      </w:tr>
      <w:tr w:rsidR="00764154" w:rsidRPr="001146C6" w14:paraId="115630CB" w14:textId="77777777">
        <w:trPr>
          <w:trHeight w:val="288"/>
          <w:jc w:val="center"/>
        </w:trPr>
        <w:tc>
          <w:tcPr>
            <w:tcW w:w="2410" w:type="dxa"/>
            <w:tcBorders>
              <w:top w:val="nil"/>
              <w:left w:val="nil"/>
              <w:bottom w:val="nil"/>
              <w:right w:val="nil"/>
            </w:tcBorders>
          </w:tcPr>
          <w:p w14:paraId="17E118A1" w14:textId="77777777" w:rsidR="00764154" w:rsidRPr="001146C6" w:rsidRDefault="00000000">
            <w:pPr>
              <w:rPr>
                <w:rFonts w:cs="Traditional Arabic"/>
                <w:color w:val="000000"/>
                <w:sz w:val="20"/>
                <w:szCs w:val="36"/>
              </w:rPr>
            </w:pPr>
            <w:r w:rsidRPr="001146C6">
              <w:rPr>
                <w:rFonts w:cs="Traditional Arabic"/>
                <w:color w:val="000000"/>
                <w:sz w:val="20"/>
                <w:szCs w:val="36"/>
              </w:rPr>
              <w:t>Temuan dan diskusi</w:t>
            </w:r>
          </w:p>
        </w:tc>
        <w:tc>
          <w:tcPr>
            <w:tcW w:w="2552" w:type="dxa"/>
            <w:tcBorders>
              <w:top w:val="nil"/>
              <w:left w:val="nil"/>
              <w:bottom w:val="nil"/>
              <w:right w:val="nil"/>
            </w:tcBorders>
          </w:tcPr>
          <w:p w14:paraId="317AA764"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60</w:t>
            </w:r>
          </w:p>
        </w:tc>
        <w:tc>
          <w:tcPr>
            <w:tcW w:w="3544" w:type="dxa"/>
            <w:tcBorders>
              <w:top w:val="nil"/>
              <w:left w:val="nil"/>
              <w:bottom w:val="nil"/>
              <w:right w:val="nil"/>
            </w:tcBorders>
          </w:tcPr>
          <w:p w14:paraId="49746512" w14:textId="77777777" w:rsidR="00764154" w:rsidRPr="001146C6" w:rsidRDefault="00000000">
            <w:pPr>
              <w:rPr>
                <w:rFonts w:cs="Traditional Arabic"/>
                <w:color w:val="000000"/>
                <w:sz w:val="20"/>
                <w:szCs w:val="36"/>
              </w:rPr>
            </w:pPr>
            <w:r w:rsidRPr="001146C6">
              <w:rPr>
                <w:rFonts w:cs="Traditional Arabic"/>
                <w:color w:val="000000"/>
                <w:sz w:val="20"/>
                <w:szCs w:val="36"/>
              </w:rPr>
              <w:t>Minimum</w:t>
            </w:r>
          </w:p>
        </w:tc>
      </w:tr>
      <w:tr w:rsidR="00764154" w:rsidRPr="001146C6" w14:paraId="15811BE7" w14:textId="77777777">
        <w:trPr>
          <w:trHeight w:val="288"/>
          <w:jc w:val="center"/>
        </w:trPr>
        <w:tc>
          <w:tcPr>
            <w:tcW w:w="2410" w:type="dxa"/>
            <w:tcBorders>
              <w:top w:val="nil"/>
              <w:left w:val="nil"/>
              <w:bottom w:val="single" w:sz="4" w:space="0" w:color="000000"/>
              <w:right w:val="nil"/>
            </w:tcBorders>
          </w:tcPr>
          <w:p w14:paraId="329A99A3" w14:textId="77777777" w:rsidR="00764154" w:rsidRPr="001146C6" w:rsidRDefault="00000000">
            <w:pPr>
              <w:rPr>
                <w:rFonts w:cs="Traditional Arabic"/>
                <w:color w:val="000000"/>
                <w:sz w:val="20"/>
                <w:szCs w:val="36"/>
              </w:rPr>
            </w:pPr>
            <w:r w:rsidRPr="001146C6">
              <w:rPr>
                <w:rFonts w:cs="Traditional Arabic"/>
                <w:color w:val="000000"/>
                <w:sz w:val="20"/>
                <w:szCs w:val="36"/>
              </w:rPr>
              <w:t>Kesimpulan dan daftar pustaka</w:t>
            </w:r>
          </w:p>
        </w:tc>
        <w:tc>
          <w:tcPr>
            <w:tcW w:w="2552" w:type="dxa"/>
            <w:tcBorders>
              <w:top w:val="nil"/>
              <w:left w:val="nil"/>
              <w:bottom w:val="single" w:sz="4" w:space="0" w:color="000000"/>
              <w:right w:val="nil"/>
            </w:tcBorders>
          </w:tcPr>
          <w:p w14:paraId="7004DD66" w14:textId="77777777" w:rsidR="00764154" w:rsidRPr="001146C6" w:rsidRDefault="00000000">
            <w:pPr>
              <w:jc w:val="center"/>
              <w:rPr>
                <w:rFonts w:cs="Traditional Arabic"/>
                <w:color w:val="000000"/>
                <w:sz w:val="20"/>
                <w:szCs w:val="36"/>
              </w:rPr>
            </w:pPr>
            <w:r w:rsidRPr="001146C6">
              <w:rPr>
                <w:rFonts w:cs="Traditional Arabic"/>
                <w:color w:val="000000"/>
                <w:sz w:val="20"/>
                <w:szCs w:val="36"/>
              </w:rPr>
              <w:t>10</w:t>
            </w:r>
          </w:p>
        </w:tc>
        <w:tc>
          <w:tcPr>
            <w:tcW w:w="3544" w:type="dxa"/>
            <w:tcBorders>
              <w:top w:val="nil"/>
              <w:left w:val="nil"/>
              <w:bottom w:val="single" w:sz="4" w:space="0" w:color="000000"/>
              <w:right w:val="nil"/>
            </w:tcBorders>
          </w:tcPr>
          <w:p w14:paraId="05AE946F" w14:textId="77777777" w:rsidR="00764154" w:rsidRPr="001146C6" w:rsidRDefault="00000000">
            <w:pPr>
              <w:rPr>
                <w:rFonts w:cs="Traditional Arabic"/>
                <w:color w:val="000000"/>
                <w:sz w:val="20"/>
                <w:szCs w:val="36"/>
              </w:rPr>
            </w:pPr>
            <w:r w:rsidRPr="001146C6">
              <w:rPr>
                <w:rFonts w:cs="Traditional Arabic"/>
                <w:color w:val="000000"/>
                <w:sz w:val="20"/>
                <w:szCs w:val="36"/>
              </w:rPr>
              <w:t>Kira-kira.</w:t>
            </w:r>
            <w:r w:rsidRPr="001146C6">
              <w:rPr>
                <w:rFonts w:cs="Traditional Arabic"/>
                <w:color w:val="000000"/>
                <w:sz w:val="20"/>
                <w:szCs w:val="36"/>
                <w:vertAlign w:val="superscript"/>
              </w:rPr>
              <w:t>1</w:t>
            </w:r>
          </w:p>
        </w:tc>
      </w:tr>
    </w:tbl>
    <w:p w14:paraId="15181B87" w14:textId="77777777" w:rsidR="00764154" w:rsidRPr="001146C6" w:rsidRDefault="00000000">
      <w:pPr>
        <w:pBdr>
          <w:top w:val="nil"/>
          <w:left w:val="nil"/>
          <w:bottom w:val="nil"/>
          <w:right w:val="nil"/>
          <w:between w:val="nil"/>
        </w:pBdr>
        <w:jc w:val="both"/>
        <w:rPr>
          <w:rFonts w:cs="Traditional Arabic"/>
          <w:color w:val="000000"/>
          <w:sz w:val="18"/>
          <w:szCs w:val="36"/>
        </w:rPr>
      </w:pPr>
      <w:r w:rsidRPr="001146C6">
        <w:rPr>
          <w:rFonts w:cs="Traditional Arabic"/>
          <w:color w:val="000000"/>
          <w:sz w:val="18"/>
          <w:szCs w:val="36"/>
        </w:rPr>
        <w:t>Catatan: Tabel mungkin memiliki footer jika diperlukan di TNR 9</w:t>
      </w:r>
    </w:p>
    <w:p w14:paraId="58E4BCC5" w14:textId="77777777" w:rsidR="00764154" w:rsidRPr="001146C6" w:rsidRDefault="00764154">
      <w:pPr>
        <w:jc w:val="both"/>
        <w:rPr>
          <w:rFonts w:cs="Traditional Arabic"/>
          <w:sz w:val="22"/>
          <w:szCs w:val="36"/>
        </w:rPr>
      </w:pPr>
    </w:p>
    <w:p w14:paraId="5A2AAA48" w14:textId="77777777" w:rsidR="00764154" w:rsidRPr="001146C6" w:rsidRDefault="00000000">
      <w:pPr>
        <w:jc w:val="center"/>
        <w:rPr>
          <w:rFonts w:cs="Traditional Arabic"/>
          <w:sz w:val="22"/>
          <w:szCs w:val="36"/>
        </w:rPr>
      </w:pPr>
      <w:r w:rsidRPr="001146C6">
        <w:rPr>
          <w:rFonts w:cs="Traditional Arabic"/>
          <w:noProof/>
          <w:szCs w:val="36"/>
        </w:rPr>
        <mc:AlternateContent>
          <mc:Choice Requires="wps">
            <w:drawing>
              <wp:anchor distT="0" distB="0" distL="114300" distR="114300" simplePos="0" relativeHeight="251658240" behindDoc="0" locked="0" layoutInCell="1" hidden="0" allowOverlap="1" wp14:anchorId="77CED10F" wp14:editId="543732F2">
                <wp:simplePos x="0" y="0"/>
                <wp:positionH relativeFrom="column">
                  <wp:posOffset>1905000</wp:posOffset>
                </wp:positionH>
                <wp:positionV relativeFrom="paragraph">
                  <wp:posOffset>-12699</wp:posOffset>
                </wp:positionV>
                <wp:extent cx="1435100" cy="908050"/>
                <wp:effectExtent l="0" t="0" r="0" b="0"/>
                <wp:wrapNone/>
                <wp:docPr id="1512431776" name="Rectangle 1512431776"/>
                <wp:cNvGraphicFramePr/>
                <a:graphic xmlns:a="http://schemas.openxmlformats.org/drawingml/2006/main">
                  <a:graphicData uri="http://schemas.microsoft.com/office/word/2010/wordprocessingShape">
                    <wps:wsp>
                      <wps:cNvSpPr/>
                      <wps:spPr>
                        <a:xfrm>
                          <a:off x="4653850" y="3351375"/>
                          <a:ext cx="1384300" cy="857250"/>
                        </a:xfrm>
                        <a:prstGeom prst="rect">
                          <a:avLst/>
                        </a:prstGeom>
                        <a:noFill/>
                        <a:ln w="25400" cap="flat" cmpd="sng">
                          <a:solidFill>
                            <a:srgbClr val="21364F"/>
                          </a:solidFill>
                          <a:prstDash val="solid"/>
                          <a:round/>
                          <a:headEnd type="none" w="sm" len="sm"/>
                          <a:tailEnd type="none" w="sm" len="sm"/>
                        </a:ln>
                      </wps:spPr>
                      <wps:txbx>
                        <w:txbxContent>
                          <w:p w14:paraId="4923F732" w14:textId="77777777" w:rsidR="00764154" w:rsidRDefault="00764154">
                            <w:pPr>
                              <w:textDirection w:val="btLr"/>
                            </w:pPr>
                          </w:p>
                        </w:txbxContent>
                      </wps:txbx>
                      <wps:bodyPr spcFirstLastPara="1" wrap="square" lIns="91425" tIns="91425" rIns="91425" bIns="91425" anchor="ctr" anchorCtr="0">
                        <a:noAutofit/>
                      </wps:bodyPr>
                    </wps:wsp>
                  </a:graphicData>
                </a:graphic>
              </wp:anchor>
            </w:drawing>
          </mc:Choice>
          <mc:Fallback>
            <w:pict>
              <v:rect w14:anchorId="77CED10F" id="Rectangle 1512431776" o:spid="_x0000_s1026" style="position:absolute;left:0;text-align:left;margin-left:150pt;margin-top:-1pt;width:113pt;height:7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" filled="f" strokecolor="#21364f" strokeweight="2pt">
                <v:stroke startarrowwidth="narrow" startarrowlength="short" endarrowwidth="narrow" endarrowlength="short" joinstyle="round"/>
                <v:textbox inset="2.53958mm,2.53958mm,2.53958mm,2.53958mm">
                  <w:txbxContent>
                    <w:p w14:paraId="4923F732" w14:textId="77777777" w:rsidR="00764154" w:rsidRDefault="00764154">
                      <w:pPr>
                        <w:textDirection w:val="btLr"/>
                      </w:pPr>
                    </w:p>
                  </w:txbxContent>
                </v:textbox>
              </v:rect>
            </w:pict>
          </mc:Fallback>
        </mc:AlternateContent>
      </w:r>
      <w:r w:rsidRPr="001146C6">
        <w:rPr>
          <w:rFonts w:cs="Traditional Arabic"/>
          <w:noProof/>
          <w:szCs w:val="36"/>
        </w:rPr>
        <mc:AlternateContent>
          <mc:Choice Requires="wpg">
            <w:drawing>
              <wp:anchor distT="0" distB="0" distL="114300" distR="114300" simplePos="0" relativeHeight="251659264" behindDoc="0" locked="0" layoutInCell="1" hidden="0" allowOverlap="1" wp14:anchorId="64AA498D" wp14:editId="73D485AE">
                <wp:simplePos x="0" y="0"/>
                <wp:positionH relativeFrom="column">
                  <wp:posOffset>1930400</wp:posOffset>
                </wp:positionH>
                <wp:positionV relativeFrom="paragraph">
                  <wp:posOffset>0</wp:posOffset>
                </wp:positionV>
                <wp:extent cx="1388022" cy="857250"/>
                <wp:effectExtent l="0" t="0" r="0" b="0"/>
                <wp:wrapNone/>
                <wp:docPr id="1512431771" name="Straight Arrow Connector 1512431771"/>
                <wp:cNvGraphicFramePr/>
                <a:graphic xmlns:a="http://schemas.openxmlformats.org/drawingml/2006/main">
                  <a:graphicData uri="http://schemas.microsoft.com/office/word/2010/wordprocessingShape">
                    <wps:wsp>
                      <wps:cNvCnPr/>
                      <wps:spPr>
                        <a:xfrm>
                          <a:off x="4661514" y="3360900"/>
                          <a:ext cx="1368972" cy="8382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0</wp:posOffset>
                </wp:positionV>
                <wp:extent cx="1388022" cy="857250"/>
                <wp:effectExtent b="0" l="0" r="0" t="0"/>
                <wp:wrapNone/>
                <wp:docPr id="151243177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388022" cy="857250"/>
                        </a:xfrm>
                        <a:prstGeom prst="rect"/>
                        <a:ln/>
                      </pic:spPr>
                    </pic:pic>
                  </a:graphicData>
                </a:graphic>
              </wp:anchor>
            </w:drawing>
          </mc:Fallback>
        </mc:AlternateContent>
      </w:r>
      <w:r w:rsidRPr="001146C6">
        <w:rPr>
          <w:rFonts w:cs="Traditional Arabic"/>
          <w:noProof/>
          <w:szCs w:val="36"/>
        </w:rPr>
        <mc:AlternateContent>
          <mc:Choice Requires="wpg">
            <w:drawing>
              <wp:anchor distT="0" distB="0" distL="114300" distR="114300" simplePos="0" relativeHeight="251660288" behindDoc="0" locked="0" layoutInCell="1" hidden="0" allowOverlap="1" wp14:anchorId="3B194DC9" wp14:editId="54C9EF4F">
                <wp:simplePos x="0" y="0"/>
                <wp:positionH relativeFrom="column">
                  <wp:posOffset>1930400</wp:posOffset>
                </wp:positionH>
                <wp:positionV relativeFrom="paragraph">
                  <wp:posOffset>0</wp:posOffset>
                </wp:positionV>
                <wp:extent cx="1389665" cy="857250"/>
                <wp:effectExtent l="0" t="0" r="0" b="0"/>
                <wp:wrapNone/>
                <wp:docPr id="1512431778" name="Straight Arrow Connector 1512431778"/>
                <wp:cNvGraphicFramePr/>
                <a:graphic xmlns:a="http://schemas.openxmlformats.org/drawingml/2006/main">
                  <a:graphicData uri="http://schemas.microsoft.com/office/word/2010/wordprocessingShape">
                    <wps:wsp>
                      <wps:cNvCnPr/>
                      <wps:spPr>
                        <a:xfrm rot="10800000" flipH="1">
                          <a:off x="4660693" y="3360900"/>
                          <a:ext cx="1370615" cy="83820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1930400</wp:posOffset>
                </wp:positionH>
                <wp:positionV relativeFrom="paragraph">
                  <wp:posOffset>0</wp:posOffset>
                </wp:positionV>
                <wp:extent cx="1389665" cy="857250"/>
                <wp:effectExtent b="0" l="0" r="0" t="0"/>
                <wp:wrapNone/>
                <wp:docPr id="1512431778"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1389665" cy="857250"/>
                        </a:xfrm>
                        <a:prstGeom prst="rect"/>
                        <a:ln/>
                      </pic:spPr>
                    </pic:pic>
                  </a:graphicData>
                </a:graphic>
              </wp:anchor>
            </w:drawing>
          </mc:Fallback>
        </mc:AlternateContent>
      </w:r>
      <w:r w:rsidRPr="001146C6">
        <w:rPr>
          <w:rFonts w:cs="Traditional Arabic"/>
          <w:noProof/>
          <w:szCs w:val="36"/>
        </w:rPr>
        <mc:AlternateContent>
          <mc:Choice Requires="wps">
            <w:drawing>
              <wp:anchor distT="0" distB="0" distL="114300" distR="114300" simplePos="0" relativeHeight="251661312" behindDoc="0" locked="0" layoutInCell="1" hidden="0" allowOverlap="1" wp14:anchorId="61EE9AFD" wp14:editId="19BCCE54">
                <wp:simplePos x="0" y="0"/>
                <wp:positionH relativeFrom="column">
                  <wp:posOffset>139700</wp:posOffset>
                </wp:positionH>
                <wp:positionV relativeFrom="paragraph">
                  <wp:posOffset>-12699</wp:posOffset>
                </wp:positionV>
                <wp:extent cx="1435100" cy="908050"/>
                <wp:effectExtent l="0" t="0" r="0" b="0"/>
                <wp:wrapNone/>
                <wp:docPr id="1512431777" name="Rectangle 1512431777"/>
                <wp:cNvGraphicFramePr/>
                <a:graphic xmlns:a="http://schemas.openxmlformats.org/drawingml/2006/main">
                  <a:graphicData uri="http://schemas.microsoft.com/office/word/2010/wordprocessingShape">
                    <wps:wsp>
                      <wps:cNvSpPr/>
                      <wps:spPr>
                        <a:xfrm>
                          <a:off x="4653850" y="3351375"/>
                          <a:ext cx="1384300" cy="857250"/>
                        </a:xfrm>
                        <a:prstGeom prst="rect">
                          <a:avLst/>
                        </a:prstGeom>
                        <a:noFill/>
                        <a:ln w="25400" cap="flat" cmpd="sng">
                          <a:solidFill>
                            <a:srgbClr val="21364F"/>
                          </a:solidFill>
                          <a:prstDash val="solid"/>
                          <a:round/>
                          <a:headEnd type="none" w="sm" len="sm"/>
                          <a:tailEnd type="none" w="sm" len="sm"/>
                        </a:ln>
                      </wps:spPr>
                      <wps:txbx>
                        <w:txbxContent>
                          <w:p w14:paraId="3A4C9CB5" w14:textId="77777777" w:rsidR="00764154" w:rsidRDefault="00764154">
                            <w:pPr>
                              <w:textDirection w:val="btLr"/>
                            </w:pPr>
                          </w:p>
                        </w:txbxContent>
                      </wps:txbx>
                      <wps:bodyPr spcFirstLastPara="1" wrap="square" lIns="91425" tIns="91425" rIns="91425" bIns="91425" anchor="ctr" anchorCtr="0">
                        <a:noAutofit/>
                      </wps:bodyPr>
                    </wps:wsp>
                  </a:graphicData>
                </a:graphic>
              </wp:anchor>
            </w:drawing>
          </mc:Choice>
          <mc:Fallback>
            <w:pict>
              <v:rect w14:anchorId="61EE9AFD" id="Rectangle 1512431777" o:spid="_x0000_s1027" style="position:absolute;left:0;text-align:left;margin-left:11pt;margin-top:-1pt;width:113pt;height:71.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" filled="f" strokecolor="#21364f" strokeweight="2pt">
                <v:stroke startarrowwidth="narrow" startarrowlength="short" endarrowwidth="narrow" endarrowlength="short" joinstyle="round"/>
                <v:textbox inset="2.53958mm,2.53958mm,2.53958mm,2.53958mm">
                  <w:txbxContent>
                    <w:p w14:paraId="3A4C9CB5" w14:textId="77777777" w:rsidR="00764154" w:rsidRDefault="00764154">
                      <w:pPr>
                        <w:textDirection w:val="btLr"/>
                      </w:pPr>
                    </w:p>
                  </w:txbxContent>
                </v:textbox>
              </v:rect>
            </w:pict>
          </mc:Fallback>
        </mc:AlternateContent>
      </w:r>
      <w:r w:rsidRPr="001146C6">
        <w:rPr>
          <w:rFonts w:cs="Traditional Arabic"/>
          <w:noProof/>
          <w:szCs w:val="36"/>
        </w:rPr>
        <mc:AlternateContent>
          <mc:Choice Requires="wps">
            <w:drawing>
              <wp:anchor distT="0" distB="0" distL="114300" distR="114300" simplePos="0" relativeHeight="251662336" behindDoc="0" locked="0" layoutInCell="1" hidden="0" allowOverlap="1" wp14:anchorId="7B442E00" wp14:editId="01A5ACC4">
                <wp:simplePos x="0" y="0"/>
                <wp:positionH relativeFrom="column">
                  <wp:posOffset>3708400</wp:posOffset>
                </wp:positionH>
                <wp:positionV relativeFrom="paragraph">
                  <wp:posOffset>-12699</wp:posOffset>
                </wp:positionV>
                <wp:extent cx="1435100" cy="908050"/>
                <wp:effectExtent l="0" t="0" r="0" b="0"/>
                <wp:wrapNone/>
                <wp:docPr id="1512431773" name="Rectangle 1512431773"/>
                <wp:cNvGraphicFramePr/>
                <a:graphic xmlns:a="http://schemas.openxmlformats.org/drawingml/2006/main">
                  <a:graphicData uri="http://schemas.microsoft.com/office/word/2010/wordprocessingShape">
                    <wps:wsp>
                      <wps:cNvSpPr/>
                      <wps:spPr>
                        <a:xfrm>
                          <a:off x="4653850" y="3351375"/>
                          <a:ext cx="1384300" cy="857250"/>
                        </a:xfrm>
                        <a:prstGeom prst="rect">
                          <a:avLst/>
                        </a:prstGeom>
                        <a:noFill/>
                        <a:ln w="25400" cap="flat" cmpd="sng">
                          <a:solidFill>
                            <a:srgbClr val="21364F"/>
                          </a:solidFill>
                          <a:prstDash val="solid"/>
                          <a:round/>
                          <a:headEnd type="none" w="sm" len="sm"/>
                          <a:tailEnd type="none" w="sm" len="sm"/>
                        </a:ln>
                      </wps:spPr>
                      <wps:txbx>
                        <w:txbxContent>
                          <w:p w14:paraId="21420646" w14:textId="77777777" w:rsidR="00764154" w:rsidRDefault="00764154">
                            <w:pPr>
                              <w:textDirection w:val="btLr"/>
                            </w:pPr>
                          </w:p>
                        </w:txbxContent>
                      </wps:txbx>
                      <wps:bodyPr spcFirstLastPara="1" wrap="square" lIns="91425" tIns="91425" rIns="91425" bIns="91425" anchor="ctr" anchorCtr="0">
                        <a:noAutofit/>
                      </wps:bodyPr>
                    </wps:wsp>
                  </a:graphicData>
                </a:graphic>
              </wp:anchor>
            </w:drawing>
          </mc:Choice>
          <mc:Fallback>
            <w:pict>
              <v:rect w14:anchorId="7B442E00" id="Rectangle 1512431773" o:spid="_x0000_s1028" style="position:absolute;left:0;text-align:left;margin-left:292pt;margin-top:-1pt;width:113pt;height:7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" filled="f" strokecolor="#21364f" strokeweight="2pt">
                <v:stroke startarrowwidth="narrow" startarrowlength="short" endarrowwidth="narrow" endarrowlength="short" joinstyle="round"/>
                <v:textbox inset="2.53958mm,2.53958mm,2.53958mm,2.53958mm">
                  <w:txbxContent>
                    <w:p w14:paraId="21420646" w14:textId="77777777" w:rsidR="00764154" w:rsidRDefault="00764154">
                      <w:pPr>
                        <w:textDirection w:val="btLr"/>
                      </w:pPr>
                    </w:p>
                  </w:txbxContent>
                </v:textbox>
              </v:rect>
            </w:pict>
          </mc:Fallback>
        </mc:AlternateContent>
      </w:r>
    </w:p>
    <w:p w14:paraId="31D36865" w14:textId="77777777" w:rsidR="00764154" w:rsidRPr="001146C6" w:rsidRDefault="00764154">
      <w:pPr>
        <w:jc w:val="center"/>
        <w:rPr>
          <w:rFonts w:cs="Traditional Arabic"/>
          <w:sz w:val="22"/>
          <w:szCs w:val="36"/>
        </w:rPr>
      </w:pPr>
    </w:p>
    <w:p w14:paraId="1658B52C" w14:textId="77777777" w:rsidR="00764154" w:rsidRPr="001146C6" w:rsidRDefault="00000000">
      <w:pPr>
        <w:jc w:val="both"/>
        <w:rPr>
          <w:rFonts w:cs="Traditional Arabic"/>
          <w:sz w:val="22"/>
          <w:szCs w:val="36"/>
        </w:rPr>
      </w:pPr>
      <w:r w:rsidRPr="001146C6">
        <w:rPr>
          <w:rFonts w:cs="Traditional Arabic"/>
          <w:noProof/>
          <w:szCs w:val="36"/>
        </w:rPr>
        <mc:AlternateContent>
          <mc:Choice Requires="wps">
            <w:drawing>
              <wp:anchor distT="0" distB="0" distL="114300" distR="114300" simplePos="0" relativeHeight="251663360" behindDoc="0" locked="0" layoutInCell="1" hidden="0" allowOverlap="1" wp14:anchorId="4BE18AEF" wp14:editId="269BC15A">
                <wp:simplePos x="0" y="0"/>
                <wp:positionH relativeFrom="column">
                  <wp:posOffset>1524000</wp:posOffset>
                </wp:positionH>
                <wp:positionV relativeFrom="paragraph">
                  <wp:posOffset>101600</wp:posOffset>
                </wp:positionV>
                <wp:extent cx="5443" cy="25400"/>
                <wp:effectExtent l="0" t="0" r="0" b="0"/>
                <wp:wrapNone/>
                <wp:docPr id="1512431774" name="Straight Arrow Connector 1512431774"/>
                <wp:cNvGraphicFramePr/>
                <a:graphic xmlns:a="http://schemas.openxmlformats.org/drawingml/2006/main">
                  <a:graphicData uri="http://schemas.microsoft.com/office/word/2010/wordprocessingShape">
                    <wps:wsp>
                      <wps:cNvCnPr/>
                      <wps:spPr>
                        <a:xfrm>
                          <a:off x="5133729" y="3777279"/>
                          <a:ext cx="424543" cy="5443"/>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1524000</wp:posOffset>
                </wp:positionH>
                <wp:positionV relativeFrom="paragraph">
                  <wp:posOffset>101600</wp:posOffset>
                </wp:positionV>
                <wp:extent cx="5443" cy="25400"/>
                <wp:effectExtent b="0" l="0" r="0" t="0"/>
                <wp:wrapNone/>
                <wp:docPr id="151243177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5443" cy="25400"/>
                        </a:xfrm>
                        <a:prstGeom prst="rect"/>
                        <a:ln/>
                      </pic:spPr>
                    </pic:pic>
                  </a:graphicData>
                </a:graphic>
              </wp:anchor>
            </w:drawing>
          </mc:Fallback>
        </mc:AlternateContent>
      </w:r>
      <w:r w:rsidRPr="001146C6">
        <w:rPr>
          <w:rFonts w:cs="Traditional Arabic"/>
          <w:noProof/>
          <w:szCs w:val="36"/>
        </w:rPr>
        <mc:AlternateContent>
          <mc:Choice Requires="wps">
            <w:drawing>
              <wp:anchor distT="0" distB="0" distL="114300" distR="114300" simplePos="0" relativeHeight="251664384" behindDoc="0" locked="0" layoutInCell="1" hidden="0" allowOverlap="1" wp14:anchorId="4055666C" wp14:editId="27471713">
                <wp:simplePos x="0" y="0"/>
                <wp:positionH relativeFrom="column">
                  <wp:posOffset>3302000</wp:posOffset>
                </wp:positionH>
                <wp:positionV relativeFrom="paragraph">
                  <wp:posOffset>114300</wp:posOffset>
                </wp:positionV>
                <wp:extent cx="5443" cy="25400"/>
                <wp:effectExtent l="0" t="0" r="0" b="0"/>
                <wp:wrapNone/>
                <wp:docPr id="1512431772" name="Straight Arrow Connector 1512431772"/>
                <wp:cNvGraphicFramePr/>
                <a:graphic xmlns:a="http://schemas.openxmlformats.org/drawingml/2006/main">
                  <a:graphicData uri="http://schemas.microsoft.com/office/word/2010/wordprocessingShape">
                    <wps:wsp>
                      <wps:cNvCnPr/>
                      <wps:spPr>
                        <a:xfrm>
                          <a:off x="5133729" y="3777279"/>
                          <a:ext cx="424543" cy="5443"/>
                        </a:xfrm>
                        <a:prstGeom prst="straightConnector1">
                          <a:avLst/>
                        </a:prstGeom>
                        <a:noFill/>
                        <a:ln w="9525" cap="flat" cmpd="sng">
                          <a:solidFill>
                            <a:schemeClr val="dk1"/>
                          </a:solidFill>
                          <a:prstDash val="solid"/>
                          <a:round/>
                          <a:headEnd type="none" w="sm" len="sm"/>
                          <a:tailEnd type="triangl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3302000</wp:posOffset>
                </wp:positionH>
                <wp:positionV relativeFrom="paragraph">
                  <wp:posOffset>114300</wp:posOffset>
                </wp:positionV>
                <wp:extent cx="5443" cy="25400"/>
                <wp:effectExtent b="0" l="0" r="0" t="0"/>
                <wp:wrapNone/>
                <wp:docPr id="1512431772"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5443" cy="25400"/>
                        </a:xfrm>
                        <a:prstGeom prst="rect"/>
                        <a:ln/>
                      </pic:spPr>
                    </pic:pic>
                  </a:graphicData>
                </a:graphic>
              </wp:anchor>
            </w:drawing>
          </mc:Fallback>
        </mc:AlternateContent>
      </w:r>
    </w:p>
    <w:p w14:paraId="642B2197" w14:textId="77777777" w:rsidR="00764154" w:rsidRPr="001146C6" w:rsidRDefault="00764154">
      <w:pPr>
        <w:jc w:val="both"/>
        <w:rPr>
          <w:rFonts w:cs="Traditional Arabic"/>
          <w:sz w:val="22"/>
          <w:szCs w:val="36"/>
        </w:rPr>
      </w:pPr>
    </w:p>
    <w:p w14:paraId="65B47811" w14:textId="77777777" w:rsidR="00764154" w:rsidRPr="001146C6" w:rsidRDefault="00764154">
      <w:pPr>
        <w:jc w:val="both"/>
        <w:rPr>
          <w:rFonts w:cs="Traditional Arabic"/>
          <w:sz w:val="22"/>
          <w:szCs w:val="36"/>
        </w:rPr>
      </w:pPr>
    </w:p>
    <w:p w14:paraId="576F18B0" w14:textId="77777777" w:rsidR="00764154" w:rsidRPr="001146C6" w:rsidRDefault="00764154">
      <w:pPr>
        <w:jc w:val="both"/>
        <w:rPr>
          <w:rFonts w:cs="Traditional Arabic"/>
          <w:sz w:val="22"/>
          <w:szCs w:val="36"/>
        </w:rPr>
      </w:pPr>
    </w:p>
    <w:p w14:paraId="5C130315" w14:textId="77777777" w:rsidR="00764154" w:rsidRPr="001146C6" w:rsidRDefault="00000000">
      <w:pPr>
        <w:jc w:val="center"/>
        <w:rPr>
          <w:rFonts w:cs="Traditional Arabic"/>
          <w:b/>
          <w:bCs/>
          <w:sz w:val="22"/>
          <w:szCs w:val="36"/>
        </w:rPr>
      </w:pPr>
      <w:r w:rsidRPr="001146C6">
        <w:rPr>
          <w:rFonts w:cs="Traditional Arabic"/>
          <w:b/>
          <w:bCs/>
          <w:sz w:val="22"/>
          <w:szCs w:val="36"/>
        </w:rPr>
        <w:t>Gambar 1. Ini adalah Gambar. Skema Mengikuti Format yang Sama</w:t>
      </w:r>
    </w:p>
    <w:p w14:paraId="606A3317" w14:textId="77777777" w:rsidR="00764154" w:rsidRPr="001146C6" w:rsidRDefault="00764154">
      <w:pPr>
        <w:jc w:val="both"/>
        <w:rPr>
          <w:rFonts w:cs="Traditional Arabic"/>
          <w:sz w:val="22"/>
          <w:szCs w:val="36"/>
        </w:rPr>
      </w:pPr>
    </w:p>
    <w:p w14:paraId="6536D9DC" w14:textId="77777777" w:rsidR="00764154" w:rsidRPr="001146C6" w:rsidRDefault="00000000">
      <w:pPr>
        <w:jc w:val="both"/>
        <w:rPr>
          <w:rFonts w:cs="Traditional Arabic"/>
          <w:b/>
          <w:bCs/>
          <w:i/>
          <w:iCs/>
          <w:szCs w:val="36"/>
        </w:rPr>
      </w:pPr>
      <w:r w:rsidRPr="001146C6">
        <w:rPr>
          <w:rFonts w:cs="Traditional Arabic"/>
          <w:b/>
          <w:bCs/>
          <w:i/>
          <w:iCs/>
          <w:szCs w:val="36"/>
        </w:rPr>
        <w:t>Pemformatan komponen matematika (Italic, bold, TNR 11)</w:t>
      </w:r>
    </w:p>
    <w:p w14:paraId="0450CB54" w14:textId="77777777" w:rsidR="00764154" w:rsidRPr="001146C6" w:rsidRDefault="00000000">
      <w:pPr>
        <w:ind w:firstLine="567"/>
        <w:jc w:val="both"/>
        <w:rPr>
          <w:rFonts w:cs="Traditional Arabic"/>
          <w:szCs w:val="36"/>
        </w:rPr>
      </w:pPr>
      <w:r w:rsidRPr="001146C6">
        <w:rPr>
          <w:rFonts w:cs="Traditional Arabic"/>
          <w:sz w:val="22"/>
          <w:szCs w:val="36"/>
        </w:rPr>
        <w:t>Ini adalah contoh 1 dari sebuah persamaan:</w:t>
      </w:r>
    </w:p>
    <w:p w14:paraId="2A951967" w14:textId="77777777" w:rsidR="00764154" w:rsidRPr="001146C6" w:rsidRDefault="00764154">
      <w:pPr>
        <w:jc w:val="both"/>
        <w:rPr>
          <w:rFonts w:cs="Traditional Arabic"/>
          <w:szCs w:val="36"/>
        </w:rPr>
      </w:pPr>
    </w:p>
    <w:p w14:paraId="34FC4DA0" w14:textId="77777777" w:rsidR="00764154" w:rsidRPr="001146C6" w:rsidRDefault="00000000">
      <w:pPr>
        <w:jc w:val="center"/>
        <w:rPr>
          <w:rFonts w:cs="Traditional Arabic"/>
          <w:sz w:val="22"/>
          <w:szCs w:val="36"/>
        </w:rPr>
      </w:pPr>
      <m:oMath>
        <m:r>
          <w:rPr>
            <w:rFonts w:ascii="Cambria Math" w:eastAsia="Cambria Math" w:hAnsi="Cambria Math" w:cs="Traditional Arabic"/>
            <w:sz w:val="22"/>
            <w:szCs w:val="36"/>
          </w:rPr>
          <m:t>a=1</m:t>
        </m:r>
      </m:oMath>
      <w:r w:rsidRPr="001146C6">
        <w:rPr>
          <w:rFonts w:cs="Traditional Arabic"/>
          <w:sz w:val="22"/>
          <w:szCs w:val="36"/>
        </w:rPr>
        <w:t xml:space="preserve"> ……………………………….. (1)</w:t>
      </w:r>
    </w:p>
    <w:p w14:paraId="4E3AB85C" w14:textId="77777777" w:rsidR="00764154" w:rsidRPr="001146C6" w:rsidRDefault="00764154">
      <w:pPr>
        <w:jc w:val="center"/>
        <w:rPr>
          <w:rFonts w:cs="Traditional Arabic"/>
          <w:sz w:val="22"/>
          <w:szCs w:val="36"/>
        </w:rPr>
      </w:pPr>
    </w:p>
    <w:p w14:paraId="3DBF74F8" w14:textId="77777777" w:rsidR="00764154" w:rsidRPr="001146C6" w:rsidRDefault="00000000">
      <w:pPr>
        <w:ind w:firstLine="567"/>
        <w:jc w:val="both"/>
        <w:rPr>
          <w:rFonts w:cs="Traditional Arabic"/>
          <w:sz w:val="22"/>
          <w:szCs w:val="36"/>
        </w:rPr>
      </w:pPr>
      <w:r w:rsidRPr="001146C6">
        <w:rPr>
          <w:rFonts w:cs="Traditional Arabic"/>
          <w:sz w:val="22"/>
          <w:szCs w:val="36"/>
        </w:rPr>
        <w:t xml:space="preserve">Teks yang mengikuti persamaan tidak boleh berada dalam paragraf baru. Harap beri tanda baca pada persamaan sebagai teks biasa. </w:t>
      </w:r>
    </w:p>
    <w:p w14:paraId="74F715DF" w14:textId="77777777" w:rsidR="00764154" w:rsidRPr="001146C6" w:rsidRDefault="00000000">
      <w:pPr>
        <w:ind w:firstLine="567"/>
        <w:jc w:val="both"/>
        <w:rPr>
          <w:rFonts w:cs="Traditional Arabic"/>
          <w:sz w:val="22"/>
          <w:szCs w:val="36"/>
        </w:rPr>
      </w:pPr>
      <w:r w:rsidRPr="001146C6">
        <w:rPr>
          <w:rFonts w:cs="Traditional Arabic"/>
          <w:sz w:val="22"/>
          <w:szCs w:val="36"/>
        </w:rPr>
        <w:t>Ini adalah contoh 2 dari sebuah persamaan:</w:t>
      </w:r>
    </w:p>
    <w:p w14:paraId="460F0CAA" w14:textId="77777777" w:rsidR="00764154" w:rsidRPr="001146C6" w:rsidRDefault="00764154">
      <w:pPr>
        <w:jc w:val="both"/>
        <w:rPr>
          <w:rFonts w:cs="Traditional Arabic"/>
          <w:sz w:val="22"/>
          <w:szCs w:val="36"/>
        </w:rPr>
      </w:pPr>
    </w:p>
    <w:p w14:paraId="4A65AAF3" w14:textId="77777777" w:rsidR="00764154" w:rsidRPr="001146C6" w:rsidRDefault="00000000">
      <w:pPr>
        <w:jc w:val="center"/>
        <w:rPr>
          <w:rFonts w:cs="Traditional Arabic"/>
          <w:sz w:val="22"/>
          <w:szCs w:val="36"/>
        </w:rPr>
      </w:pPr>
      <m:oMath>
        <m:r>
          <w:rPr>
            <w:rFonts w:ascii="Cambria Math" w:eastAsia="Cambria Math" w:hAnsi="Cambria Math" w:cs="Traditional Arabic"/>
            <w:sz w:val="22"/>
            <w:szCs w:val="36"/>
          </w:rPr>
          <m:t>a=b+c+d+e+f</m:t>
        </m:r>
      </m:oMath>
      <w:r w:rsidRPr="001146C6">
        <w:rPr>
          <w:rFonts w:cs="Traditional Arabic"/>
          <w:sz w:val="22"/>
          <w:szCs w:val="36"/>
        </w:rPr>
        <w:t xml:space="preserve"> ……………………… (2)</w:t>
      </w:r>
    </w:p>
    <w:p w14:paraId="395C1A46" w14:textId="77777777" w:rsidR="00764154" w:rsidRPr="001146C6" w:rsidRDefault="00764154">
      <w:pPr>
        <w:rPr>
          <w:rFonts w:cs="Traditional Arabic"/>
          <w:sz w:val="22"/>
          <w:szCs w:val="36"/>
        </w:rPr>
      </w:pPr>
    </w:p>
    <w:p w14:paraId="1D68BBC9" w14:textId="77777777" w:rsidR="00764154" w:rsidRPr="001146C6" w:rsidRDefault="00000000">
      <w:pPr>
        <w:pBdr>
          <w:top w:val="nil"/>
          <w:left w:val="nil"/>
          <w:bottom w:val="nil"/>
          <w:right w:val="nil"/>
          <w:between w:val="nil"/>
        </w:pBdr>
        <w:ind w:firstLine="567"/>
        <w:jc w:val="both"/>
        <w:rPr>
          <w:rFonts w:cs="Traditional Arabic"/>
          <w:color w:val="000000"/>
          <w:sz w:val="22"/>
          <w:szCs w:val="36"/>
        </w:rPr>
      </w:pPr>
      <w:r w:rsidRPr="001146C6">
        <w:rPr>
          <w:rFonts w:cs="Traditional Arabic"/>
          <w:color w:val="000000"/>
          <w:sz w:val="22"/>
          <w:szCs w:val="36"/>
        </w:rPr>
        <w:t>Teks yang mengikuti persamaan tidak boleh berada dalam paragraf baru. Harap beri tanda baca pada persamaan sebagai teks biasa.</w:t>
      </w:r>
    </w:p>
    <w:p w14:paraId="55F8C504" w14:textId="77777777" w:rsidR="00764154" w:rsidRPr="001146C6" w:rsidRDefault="00000000">
      <w:pPr>
        <w:pBdr>
          <w:top w:val="nil"/>
          <w:left w:val="nil"/>
          <w:bottom w:val="nil"/>
          <w:right w:val="nil"/>
          <w:between w:val="nil"/>
        </w:pBdr>
        <w:ind w:firstLine="567"/>
        <w:jc w:val="both"/>
        <w:rPr>
          <w:rFonts w:cs="Traditional Arabic"/>
          <w:color w:val="000000"/>
          <w:sz w:val="22"/>
          <w:szCs w:val="36"/>
        </w:rPr>
      </w:pPr>
      <w:r w:rsidRPr="001146C6">
        <w:rPr>
          <w:rFonts w:cs="Traditional Arabic"/>
          <w:color w:val="000000"/>
          <w:sz w:val="22"/>
          <w:szCs w:val="36"/>
        </w:rPr>
        <w:t>Angka ribuan ditandai dengan menggunakan koma; misalnya, 1200300 ditulis sebagai 1.200.300. Titik desimal ditandai dengan titik yang diikuti dengan dua digit angka, misalnya, 12,34. Untuk angka yang lebih rendah dari 1, angka nol tidak diperlukan, misalnya, .12.</w:t>
      </w:r>
    </w:p>
    <w:p w14:paraId="43AB10BB" w14:textId="77777777" w:rsidR="00764154" w:rsidRPr="001146C6" w:rsidRDefault="00000000">
      <w:pPr>
        <w:pBdr>
          <w:top w:val="nil"/>
          <w:left w:val="nil"/>
          <w:bottom w:val="nil"/>
          <w:right w:val="nil"/>
          <w:between w:val="nil"/>
        </w:pBdr>
        <w:ind w:firstLine="567"/>
        <w:jc w:val="both"/>
        <w:rPr>
          <w:rFonts w:cs="Traditional Arabic"/>
          <w:color w:val="000000"/>
          <w:sz w:val="22"/>
          <w:szCs w:val="36"/>
        </w:rPr>
      </w:pPr>
      <w:r w:rsidRPr="001146C6">
        <w:rPr>
          <w:rFonts w:cs="Traditional Arabic"/>
          <w:color w:val="000000"/>
          <w:sz w:val="22"/>
          <w:szCs w:val="36"/>
        </w:rPr>
        <w:t xml:space="preserve">Alfabet dicetak miring untuk simbol atau notasi matematika, tetapi huruf Yunani ditulis tegak menggunakan simbol yang benar. Tanda sama dengan diberi spasi sebelum dan sesudahnya, misalnya (format bahasa Inggris): </w:t>
      </w:r>
      <w:r w:rsidRPr="001146C6">
        <w:rPr>
          <w:rFonts w:cs="Traditional Arabic"/>
          <w:i/>
          <w:iCs/>
          <w:color w:val="000000"/>
          <w:sz w:val="22"/>
          <w:szCs w:val="36"/>
        </w:rPr>
        <w:t>r</w:t>
      </w:r>
      <w:r w:rsidRPr="001146C6">
        <w:rPr>
          <w:rFonts w:cs="Traditional Arabic"/>
          <w:color w:val="000000"/>
          <w:sz w:val="22"/>
          <w:szCs w:val="36"/>
        </w:rPr>
        <w:t xml:space="preserve"> = .456; </w:t>
      </w:r>
      <w:r w:rsidRPr="001146C6">
        <w:rPr>
          <w:rFonts w:cs="Traditional Arabic"/>
          <w:i/>
          <w:iCs/>
          <w:color w:val="000000"/>
          <w:sz w:val="22"/>
          <w:szCs w:val="36"/>
        </w:rPr>
        <w:t>p</w:t>
      </w:r>
      <w:r w:rsidRPr="001146C6">
        <w:rPr>
          <w:rFonts w:cs="Traditional Arabic"/>
          <w:color w:val="000000"/>
          <w:sz w:val="22"/>
          <w:szCs w:val="36"/>
        </w:rPr>
        <w:t xml:space="preserve"> = .008. Untuk nilai statistik dengan derajat kebebasan seperti t, F, atau Z, derajat kebebasan ditulis dalam tanda kurung seperti</w:t>
      </w:r>
      <w:r w:rsidRPr="001146C6">
        <w:rPr>
          <w:rFonts w:cs="Traditional Arabic"/>
          <w:i/>
          <w:iCs/>
          <w:color w:val="000000"/>
          <w:sz w:val="22"/>
          <w:szCs w:val="36"/>
        </w:rPr>
        <w:t xml:space="preserve"> t</w:t>
      </w:r>
      <w:r w:rsidRPr="001146C6">
        <w:rPr>
          <w:rFonts w:cs="Traditional Arabic"/>
          <w:color w:val="000000"/>
          <w:sz w:val="22"/>
          <w:szCs w:val="36"/>
        </w:rPr>
        <w:t xml:space="preserve">(52) = 1,234; </w:t>
      </w:r>
      <w:r w:rsidRPr="001146C6">
        <w:rPr>
          <w:rFonts w:cs="Traditional Arabic"/>
          <w:i/>
          <w:iCs/>
          <w:color w:val="000000"/>
          <w:sz w:val="22"/>
          <w:szCs w:val="36"/>
        </w:rPr>
        <w:t>F</w:t>
      </w:r>
      <w:r w:rsidRPr="001146C6">
        <w:rPr>
          <w:rFonts w:cs="Traditional Arabic"/>
          <w:color w:val="000000"/>
          <w:sz w:val="22"/>
          <w:szCs w:val="36"/>
        </w:rPr>
        <w:t>(1, 34) = 4,567</w:t>
      </w:r>
      <w:r w:rsidRPr="001146C6">
        <w:rPr>
          <w:rFonts w:cs="Traditional Arabic"/>
          <w:i/>
          <w:iCs/>
          <w:color w:val="000000"/>
          <w:sz w:val="22"/>
          <w:szCs w:val="36"/>
        </w:rPr>
        <w:t>.</w:t>
      </w:r>
      <w:r w:rsidRPr="001146C6">
        <w:rPr>
          <w:rFonts w:cs="Traditional Arabic"/>
          <w:color w:val="000000"/>
          <w:sz w:val="22"/>
          <w:szCs w:val="36"/>
        </w:rPr>
        <w:t xml:space="preserve"> Perhitungan statistik untuk pengujian hipotesis harus dilengkapi dengan ukuran efek; misalnya, uji-t menggunakan </w:t>
      </w:r>
      <w:r w:rsidRPr="001146C6">
        <w:rPr>
          <w:rFonts w:cs="Traditional Arabic"/>
          <w:i/>
          <w:iCs/>
          <w:color w:val="000000"/>
          <w:sz w:val="22"/>
          <w:szCs w:val="36"/>
        </w:rPr>
        <w:t>Cohen's</w:t>
      </w:r>
      <w:r w:rsidRPr="001146C6">
        <w:rPr>
          <w:rFonts w:cs="Traditional Arabic"/>
          <w:color w:val="000000"/>
          <w:sz w:val="22"/>
          <w:szCs w:val="36"/>
        </w:rPr>
        <w:t xml:space="preserve"> d, uji F menggunakan eta kuadrat parsial, atau uji </w:t>
      </w:r>
      <w:r w:rsidRPr="001146C6">
        <w:rPr>
          <w:rFonts w:cs="Traditional Arabic"/>
          <w:i/>
          <w:iCs/>
          <w:color w:val="000000"/>
          <w:sz w:val="22"/>
          <w:szCs w:val="36"/>
        </w:rPr>
        <w:t>posthoc</w:t>
      </w:r>
      <w:r w:rsidRPr="001146C6">
        <w:rPr>
          <w:rFonts w:cs="Traditional Arabic"/>
          <w:color w:val="000000"/>
          <w:sz w:val="22"/>
          <w:szCs w:val="36"/>
        </w:rPr>
        <w:t xml:space="preserve"> lainnya yang sesuai dengan referensi yang dipertimbangkan.</w:t>
      </w:r>
    </w:p>
    <w:p w14:paraId="14ADAD74" w14:textId="77777777" w:rsidR="00764154" w:rsidRPr="001146C6" w:rsidRDefault="00000000">
      <w:pPr>
        <w:pBdr>
          <w:top w:val="nil"/>
          <w:left w:val="nil"/>
          <w:bottom w:val="nil"/>
          <w:right w:val="nil"/>
          <w:between w:val="nil"/>
        </w:pBdr>
        <w:ind w:firstLine="567"/>
        <w:jc w:val="both"/>
        <w:rPr>
          <w:rFonts w:ascii="Calibri" w:eastAsia="Calibri" w:hAnsi="Calibri" w:cs="Traditional Arabic"/>
          <w:b/>
          <w:bCs/>
          <w:color w:val="000000"/>
          <w:sz w:val="22"/>
          <w:szCs w:val="36"/>
        </w:rPr>
      </w:pPr>
      <w:r w:rsidRPr="001146C6">
        <w:rPr>
          <w:rFonts w:cs="Traditional Arabic"/>
          <w:color w:val="000000"/>
          <w:sz w:val="22"/>
          <w:szCs w:val="36"/>
        </w:rPr>
        <w:t>Untuk penelitian kualitatif, temuan secara substansial harus disajikan dalam laporan ringkas berdasarkan hasil analisis data kualitatif yang ketat. Tabel, diagram, grafik, atau visualisasi data lainnya dapat disajikan untuk memudahkan pembacaan. Bukti otentik dari data empiris (misalnya, kutipan dari transkrip wawancara, catatan lapangan, dokumen) harus disajikan dalam jumlah teks yang wajar dan tidak melebihi pernyataan penulis tentang temuan mereka.</w:t>
      </w:r>
    </w:p>
    <w:p w14:paraId="65E3F49C" w14:textId="77777777" w:rsidR="00764154" w:rsidRPr="001146C6" w:rsidRDefault="00764154">
      <w:pPr>
        <w:pBdr>
          <w:top w:val="nil"/>
          <w:left w:val="nil"/>
          <w:bottom w:val="nil"/>
          <w:right w:val="nil"/>
          <w:between w:val="nil"/>
        </w:pBdr>
        <w:jc w:val="both"/>
        <w:rPr>
          <w:rFonts w:cs="Traditional Arabic"/>
          <w:b/>
          <w:bCs/>
          <w:color w:val="000000"/>
          <w:sz w:val="22"/>
          <w:szCs w:val="36"/>
        </w:rPr>
      </w:pPr>
    </w:p>
    <w:p w14:paraId="752BEAB9" w14:textId="59F03229" w:rsidR="00764154" w:rsidRPr="001146C6" w:rsidRDefault="00000000">
      <w:pPr>
        <w:pBdr>
          <w:top w:val="nil"/>
          <w:left w:val="nil"/>
          <w:bottom w:val="nil"/>
          <w:right w:val="nil"/>
          <w:between w:val="nil"/>
        </w:pBdr>
        <w:jc w:val="both"/>
        <w:rPr>
          <w:rFonts w:cs="Traditional Arabic"/>
          <w:color w:val="000000"/>
          <w:sz w:val="22"/>
          <w:szCs w:val="36"/>
        </w:rPr>
      </w:pPr>
      <w:r w:rsidRPr="001146C6">
        <w:rPr>
          <w:rFonts w:cs="Traditional Arabic"/>
          <w:b/>
          <w:bCs/>
          <w:color w:val="000000"/>
          <w:sz w:val="22"/>
          <w:szCs w:val="36"/>
        </w:rPr>
        <w:t>Diskusi</w:t>
      </w:r>
      <w:r w:rsidR="001A5A51" w:rsidRPr="001146C6">
        <w:rPr>
          <w:rFonts w:cs="Traditional Arabic"/>
          <w:b/>
          <w:bCs/>
          <w:color w:val="000000"/>
          <w:sz w:val="22"/>
          <w:szCs w:val="36"/>
        </w:rPr>
        <w:t>/</w:t>
      </w:r>
      <w:r w:rsidR="001A5A51" w:rsidRPr="001146C6">
        <w:rPr>
          <w:rFonts w:cs="Traditional Arabic"/>
          <w:szCs w:val="36"/>
        </w:rPr>
        <w:t xml:space="preserve"> </w:t>
      </w:r>
      <w:r w:rsidR="001A5A51" w:rsidRPr="001146C6">
        <w:rPr>
          <w:rFonts w:cs="Traditional Arabic"/>
          <w:b/>
          <w:bCs/>
          <w:color w:val="000000"/>
          <w:sz w:val="22"/>
          <w:szCs w:val="36"/>
        </w:rPr>
        <w:t>Discussion</w:t>
      </w:r>
      <w:r w:rsidR="001A5A51" w:rsidRPr="001146C6">
        <w:rPr>
          <w:rFonts w:cs="Traditional Arabic"/>
          <w:b/>
          <w:bCs/>
          <w:color w:val="000000"/>
          <w:sz w:val="22"/>
          <w:szCs w:val="36"/>
        </w:rPr>
        <w:t>/</w:t>
      </w:r>
      <w:r w:rsidR="001A5A51" w:rsidRPr="001146C6">
        <w:rPr>
          <w:rFonts w:cs="Traditional Arabic"/>
          <w:szCs w:val="36"/>
          <w:rtl/>
        </w:rPr>
        <w:t xml:space="preserve"> </w:t>
      </w:r>
      <w:r w:rsidR="001A5A51" w:rsidRPr="001146C6">
        <w:rPr>
          <w:rFonts w:ascii="Traditional Arabic" w:hAnsi="Traditional Arabic" w:cs="Traditional Arabic"/>
          <w:b/>
          <w:bCs/>
          <w:color w:val="000000"/>
          <w:sz w:val="36"/>
          <w:szCs w:val="36"/>
          <w:rtl/>
        </w:rPr>
        <w:t>مناقشة</w:t>
      </w:r>
    </w:p>
    <w:p w14:paraId="30D8A42F" w14:textId="77777777" w:rsidR="00764154" w:rsidRPr="001146C6" w:rsidRDefault="00000000">
      <w:pPr>
        <w:ind w:firstLine="567"/>
        <w:jc w:val="both"/>
        <w:rPr>
          <w:rFonts w:cs="Traditional Arabic"/>
          <w:color w:val="FF0000"/>
          <w:sz w:val="22"/>
          <w:szCs w:val="36"/>
        </w:rPr>
      </w:pPr>
      <w:r w:rsidRPr="001146C6">
        <w:rPr>
          <w:rFonts w:cs="Traditional Arabic"/>
          <w:sz w:val="22"/>
          <w:szCs w:val="36"/>
        </w:rPr>
        <w:t xml:space="preserve">Penulis harus mendiskusikan hasil penelitian dan bagaimana hasil tersebut dapat ditafsirkan dari sudut pandang penelitian sebelumnya dan hipotesis kerja. Temuan dan implikasinya harus didiskusikan dalam konteks yang seluas mungkin. Arah penelitian di masa depan juga dapat disoroti. </w:t>
      </w:r>
      <w:r w:rsidRPr="001146C6">
        <w:rPr>
          <w:rFonts w:cs="Traditional Arabic"/>
          <w:color w:val="000000"/>
          <w:sz w:val="22"/>
          <w:szCs w:val="36"/>
        </w:rPr>
        <w:t>Bagian diskusi juga harus menjelaskan kelebihan artikel, dan kelemahan artikel</w:t>
      </w:r>
    </w:p>
    <w:p w14:paraId="7D9BF00C" w14:textId="0EB80480" w:rsidR="004D49FB" w:rsidRPr="001146C6" w:rsidRDefault="004D49FB" w:rsidP="004D49FB">
      <w:pPr>
        <w:ind w:firstLine="567"/>
        <w:jc w:val="both"/>
        <w:rPr>
          <w:rFonts w:cs="Traditional Arabic"/>
          <w:sz w:val="22"/>
          <w:szCs w:val="36"/>
        </w:rPr>
      </w:pPr>
      <w:r w:rsidRPr="001146C6">
        <w:rPr>
          <w:rFonts w:cs="Traditional Arabic"/>
          <w:sz w:val="22"/>
          <w:szCs w:val="36"/>
        </w:rPr>
        <w:t xml:space="preserve">Penulisan sitasi (nama, tahun) menggunakan aplikasi pengelola referensi Mendeley. Kutipan ditulis dalam format </w:t>
      </w:r>
      <w:r w:rsidRPr="001146C6">
        <w:rPr>
          <w:rFonts w:cs="Traditional Arabic"/>
          <w:i/>
          <w:iCs/>
          <w:sz w:val="22"/>
          <w:szCs w:val="36"/>
        </w:rPr>
        <w:t>American Psychological Association</w:t>
      </w:r>
      <w:r w:rsidRPr="001146C6">
        <w:rPr>
          <w:rFonts w:cs="Traditional Arabic"/>
          <w:sz w:val="22"/>
          <w:szCs w:val="36"/>
        </w:rPr>
        <w:t xml:space="preserve"> (APA)7th Edition. Hal ini bertujuan untuk menghindari kesalahan dalam pengutipan dan penulisan referensi di akhir artikel. Penulisan rujukan (Program </w:t>
      </w:r>
      <w:r w:rsidRPr="001146C6">
        <w:rPr>
          <w:rFonts w:cs="Traditional Arabic"/>
          <w:i/>
          <w:sz w:val="22"/>
          <w:szCs w:val="36"/>
        </w:rPr>
        <w:t>Mendeley</w:t>
      </w:r>
      <w:r w:rsidRPr="001146C6">
        <w:rPr>
          <w:rFonts w:cs="Traditional Arabic"/>
          <w:sz w:val="22"/>
          <w:szCs w:val="36"/>
        </w:rPr>
        <w:t xml:space="preserve">) dalam badan artikel/jurnal menggunakan pola berkurung (...) dan diberi warna hijau </w:t>
      </w:r>
      <w:r w:rsidRPr="001146C6">
        <w:rPr>
          <w:rFonts w:cs="Traditional Arabic"/>
          <w:color w:val="000000" w:themeColor="text1"/>
          <w:sz w:val="22"/>
          <w:szCs w:val="36"/>
        </w:rPr>
        <w:t xml:space="preserve">dan sebaiknya memiliki </w:t>
      </w:r>
      <w:r w:rsidRPr="001146C6">
        <w:rPr>
          <w:rFonts w:cs="Traditional Arabic"/>
          <w:sz w:val="22"/>
          <w:szCs w:val="36"/>
        </w:rPr>
        <w:t xml:space="preserve">DOI. Jika hanya ada satu penulis: contoh </w:t>
      </w:r>
      <w:commentRangeStart w:id="1"/>
      <w:sdt>
        <w:sdtPr>
          <w:rPr>
            <w:rFonts w:cs="Traditional Arabic"/>
            <w:color w:val="00B050"/>
            <w:sz w:val="22"/>
            <w:szCs w:val="36"/>
          </w:rPr>
          <w:tag w:val="MENDELEY_CITATION_v3_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"/>
          <w:id w:val="1622723835"/>
          <w:placeholder>
            <w:docPart w:val="74EAFA12A2A446F5BD5162E280B8349F"/>
          </w:placeholder>
        </w:sdtPr>
        <w:sdtContent>
          <w:commentRangeEnd w:id="1"/>
          <w:r w:rsidR="008B57F6" w:rsidRPr="001146C6">
            <w:rPr>
              <w:rStyle w:val="CommentReference"/>
              <w:rFonts w:cs="Traditional Arabic"/>
              <w:color w:val="00B050"/>
              <w:sz w:val="22"/>
              <w:szCs w:val="36"/>
            </w:rPr>
            <w:commentReference w:id="1"/>
          </w:r>
          <w:r w:rsidRPr="001146C6">
            <w:rPr>
              <w:rFonts w:cs="Traditional Arabic"/>
              <w:color w:val="00B050"/>
              <w:sz w:val="22"/>
              <w:szCs w:val="36"/>
            </w:rPr>
            <w:t>(Siregar, 2025)</w:t>
          </w:r>
        </w:sdtContent>
      </w:sdt>
      <w:r w:rsidRPr="001146C6">
        <w:rPr>
          <w:rFonts w:cs="Traditional Arabic"/>
          <w:sz w:val="22"/>
          <w:szCs w:val="36"/>
        </w:rPr>
        <w:t xml:space="preserve">; jika ada dua penulis: contoh </w:t>
      </w:r>
      <w:sdt>
        <w:sdtPr>
          <w:rPr>
            <w:rFonts w:cs="Traditional Arabic"/>
            <w:color w:val="00B050"/>
            <w:sz w:val="22"/>
            <w:szCs w:val="36"/>
          </w:rPr>
          <w:tag w:val="MENDELEY_CITATION_v3_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"/>
          <w:id w:val="-1057395221"/>
          <w:placeholder>
            <w:docPart w:val="74EAFA12A2A446F5BD5162E280B8349F"/>
          </w:placeholder>
        </w:sdtPr>
        <w:sdtContent>
          <w:r w:rsidRPr="001146C6">
            <w:rPr>
              <w:rFonts w:cs="Traditional Arabic"/>
              <w:color w:val="00B050"/>
              <w:sz w:val="22"/>
              <w:szCs w:val="36"/>
            </w:rPr>
            <w:t>(Rukman &amp; Zulfikar, 2023)</w:t>
          </w:r>
        </w:sdtContent>
      </w:sdt>
      <w:r w:rsidRPr="001146C6">
        <w:rPr>
          <w:rFonts w:cs="Traditional Arabic"/>
          <w:sz w:val="22"/>
          <w:szCs w:val="36"/>
        </w:rPr>
        <w:t xml:space="preserve">. Jika ada tiga sampai lima penulis: contoh </w:t>
      </w:r>
      <w:sdt>
        <w:sdtPr>
          <w:rPr>
            <w:rFonts w:cs="Traditional Arabic"/>
            <w:color w:val="00B050"/>
            <w:sz w:val="22"/>
            <w:szCs w:val="36"/>
          </w:rPr>
          <w:tag w:val="MENDELEY_CITATION_v3_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"/>
          <w:id w:val="1062904988"/>
          <w:placeholder>
            <w:docPart w:val="74EAFA12A2A446F5BD5162E280B8349F"/>
          </w:placeholder>
        </w:sdtPr>
        <w:sdtContent>
          <w:r w:rsidRPr="001146C6">
            <w:rPr>
              <w:rFonts w:cs="Traditional Arabic"/>
              <w:color w:val="00B050"/>
              <w:sz w:val="22"/>
              <w:szCs w:val="36"/>
            </w:rPr>
            <w:t>(Rukman et al., 2023)</w:t>
          </w:r>
        </w:sdtContent>
      </w:sdt>
      <w:r w:rsidRPr="001146C6">
        <w:rPr>
          <w:rFonts w:cs="Traditional Arabic"/>
          <w:sz w:val="22"/>
          <w:szCs w:val="36"/>
        </w:rPr>
        <w:t xml:space="preserve">. Jika ada dua artikel atau referensi yang dikutip: contoh </w:t>
      </w:r>
      <w:sdt>
        <w:sdtPr>
          <w:rPr>
            <w:rFonts w:cs="Traditional Arabic"/>
            <w:color w:val="00B050"/>
            <w:sz w:val="22"/>
            <w:szCs w:val="36"/>
          </w:rPr>
          <w:tag w:val="MENDELEY_CITATION_v3_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"/>
          <w:id w:val="-1583219412"/>
          <w:placeholder>
            <w:docPart w:val="74EAFA12A2A446F5BD5162E280B8349F"/>
          </w:placeholder>
        </w:sdtPr>
        <w:sdtContent>
          <w:r w:rsidRPr="001146C6">
            <w:rPr>
              <w:rFonts w:cs="Traditional Arabic"/>
              <w:color w:val="00B050"/>
              <w:sz w:val="22"/>
              <w:szCs w:val="36"/>
            </w:rPr>
            <w:t>(Rukman et al., 2025; Syaifullahs ali et al., 2024)</w:t>
          </w:r>
        </w:sdtContent>
      </w:sdt>
      <w:r w:rsidRPr="001146C6">
        <w:rPr>
          <w:rFonts w:cs="Traditional Arabic"/>
          <w:color w:val="00B050"/>
          <w:sz w:val="22"/>
          <w:szCs w:val="36"/>
        </w:rPr>
        <w:t>.</w:t>
      </w:r>
      <w:r w:rsidRPr="001146C6">
        <w:rPr>
          <w:rFonts w:cs="Traditional Arabic"/>
          <w:sz w:val="22"/>
          <w:szCs w:val="36"/>
        </w:rPr>
        <w:t xml:space="preserve"> Jika kutipan diawal atau kutipan langsung maka contohnya: Menurut </w:t>
      </w:r>
      <w:sdt>
        <w:sdtPr>
          <w:rPr>
            <w:rFonts w:cs="Traditional Arabic"/>
            <w:color w:val="000000"/>
            <w:sz w:val="22"/>
            <w:szCs w:val="36"/>
          </w:rPr>
          <w:tag w:val="MENDELEY_CITATION_v3_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"/>
          <w:id w:val="-1258899999"/>
          <w:placeholder>
            <w:docPart w:val="74EAFA12A2A446F5BD5162E280B8349F"/>
          </w:placeholder>
        </w:sdtPr>
        <w:sdtContent>
          <w:r w:rsidRPr="001146C6">
            <w:rPr>
              <w:rFonts w:cs="Traditional Arabic"/>
              <w:color w:val="000000"/>
              <w:sz w:val="22"/>
              <w:szCs w:val="36"/>
            </w:rPr>
            <w:t xml:space="preserve">Rukman &amp; Zulfikar, </w:t>
          </w:r>
          <w:r w:rsidRPr="001146C6">
            <w:rPr>
              <w:rFonts w:cs="Traditional Arabic"/>
              <w:color w:val="00B050"/>
              <w:sz w:val="22"/>
              <w:szCs w:val="36"/>
            </w:rPr>
            <w:t>(2023)</w:t>
          </w:r>
        </w:sdtContent>
      </w:sdt>
      <w:r w:rsidRPr="001146C6">
        <w:rPr>
          <w:rFonts w:cs="Traditional Arabic"/>
          <w:sz w:val="22"/>
          <w:szCs w:val="36"/>
        </w:rPr>
        <w:t xml:space="preserve"> bahwa semua kutipan atau sitasi wajib menggunakan mendeley. Semua yang dirujuk dalam artikel harus tertulis dalam daftar pustaka. Referensi yang digunakan minimal berjumlah 25 Referensi sumber primer (sebaiknya jurnal yang memiliki DOI) minimal 70% dari seluruh referensi yang digunakan dan diterbitkan dalam 10 tahun terakhir.</w:t>
      </w:r>
    </w:p>
    <w:p w14:paraId="0971DD16" w14:textId="41A8A3AD" w:rsidR="00764154" w:rsidRPr="001146C6" w:rsidRDefault="00000000">
      <w:pPr>
        <w:ind w:firstLine="567"/>
        <w:jc w:val="both"/>
        <w:rPr>
          <w:rFonts w:cs="Traditional Arabic"/>
          <w:sz w:val="22"/>
          <w:szCs w:val="36"/>
        </w:rPr>
      </w:pPr>
      <w:r w:rsidRPr="001146C6">
        <w:rPr>
          <w:rFonts w:cs="Traditional Arabic"/>
          <w:sz w:val="22"/>
          <w:szCs w:val="36"/>
        </w:rPr>
        <w:t>.</w:t>
      </w:r>
    </w:p>
    <w:p w14:paraId="703B37AF" w14:textId="77777777" w:rsidR="00764154" w:rsidRPr="001146C6" w:rsidRDefault="00000000">
      <w:pPr>
        <w:ind w:firstLine="567"/>
        <w:jc w:val="both"/>
        <w:rPr>
          <w:rFonts w:cs="Traditional Arabic"/>
          <w:sz w:val="22"/>
          <w:szCs w:val="36"/>
        </w:rPr>
      </w:pPr>
      <w:r w:rsidRPr="001146C6">
        <w:rPr>
          <w:rFonts w:cs="Traditional Arabic"/>
          <w:sz w:val="22"/>
          <w:szCs w:val="36"/>
        </w:rPr>
        <w:t xml:space="preserve">Disarankan untuk tidak menggunakan terlalu banyak kutipan langsung. Namun, satu kutipan harus digunakan, dan harus ditulis dalam format “...” dalam paragraf untuk kutipan </w:t>
      </w:r>
      <w:r w:rsidRPr="001146C6">
        <w:rPr>
          <w:rFonts w:cs="Traditional Arabic"/>
          <w:sz w:val="22"/>
          <w:szCs w:val="36"/>
        </w:rPr>
        <w:lastRenderedPageBreak/>
        <w:t>kurang dari 40 kata. Untuk kutipan langsung yang lebih dari 40 kata, kutipan tersebut ditulis dalam blok terpisah (di luar paragraf), menjorok ke dalam setengah inci dari margin kiri, tanpa tanda petik, dan diikuti oleh (nama penulis, tahun, nomor halaman)</w:t>
      </w:r>
    </w:p>
    <w:p w14:paraId="5CFF9B78" w14:textId="77777777" w:rsidR="00F00368" w:rsidRPr="001146C6" w:rsidRDefault="00F00368">
      <w:pPr>
        <w:ind w:firstLine="567"/>
        <w:jc w:val="both"/>
        <w:rPr>
          <w:rFonts w:cs="Traditional Arabic"/>
          <w:sz w:val="22"/>
          <w:szCs w:val="36"/>
        </w:rPr>
      </w:pPr>
    </w:p>
    <w:p w14:paraId="2AD4293B" w14:textId="627A805E" w:rsidR="00764154" w:rsidRPr="001146C6" w:rsidRDefault="00000000">
      <w:pPr>
        <w:pBdr>
          <w:top w:val="nil"/>
          <w:left w:val="nil"/>
          <w:bottom w:val="nil"/>
          <w:right w:val="nil"/>
          <w:between w:val="nil"/>
        </w:pBdr>
        <w:spacing w:before="240" w:after="120"/>
        <w:rPr>
          <w:rFonts w:cs="Traditional Arabic"/>
          <w:color w:val="000000"/>
          <w:szCs w:val="36"/>
        </w:rPr>
      </w:pPr>
      <w:r w:rsidRPr="001146C6">
        <w:rPr>
          <w:rFonts w:cs="Traditional Arabic"/>
          <w:b/>
          <w:bCs/>
          <w:color w:val="000000"/>
          <w:szCs w:val="36"/>
        </w:rPr>
        <w:t>KESIMPULAN</w:t>
      </w:r>
      <w:r w:rsidR="001A5A51" w:rsidRPr="001146C6">
        <w:rPr>
          <w:rFonts w:cs="Traditional Arabic"/>
          <w:b/>
          <w:bCs/>
          <w:color w:val="000000"/>
          <w:szCs w:val="36"/>
        </w:rPr>
        <w:t>/</w:t>
      </w:r>
      <w:r w:rsidR="001A5A51" w:rsidRPr="001146C6">
        <w:rPr>
          <w:rFonts w:cs="Traditional Arabic"/>
          <w:szCs w:val="36"/>
        </w:rPr>
        <w:t xml:space="preserve"> </w:t>
      </w:r>
      <w:r w:rsidR="001A5A51" w:rsidRPr="001146C6">
        <w:rPr>
          <w:rFonts w:cs="Traditional Arabic"/>
          <w:b/>
          <w:bCs/>
          <w:color w:val="000000"/>
          <w:szCs w:val="36"/>
        </w:rPr>
        <w:t>CONCLUSION</w:t>
      </w:r>
      <w:r w:rsidR="001A5A51" w:rsidRPr="001146C6">
        <w:rPr>
          <w:rFonts w:cs="Traditional Arabic"/>
          <w:b/>
          <w:bCs/>
          <w:color w:val="000000"/>
          <w:szCs w:val="36"/>
        </w:rPr>
        <w:t>/</w:t>
      </w:r>
      <w:r w:rsidR="001A5A51" w:rsidRPr="001146C6">
        <w:rPr>
          <w:rFonts w:cs="Traditional Arabic"/>
          <w:szCs w:val="36"/>
          <w:rtl/>
        </w:rPr>
        <w:t xml:space="preserve"> </w:t>
      </w:r>
      <w:r w:rsidR="001A5A51" w:rsidRPr="001146C6">
        <w:rPr>
          <w:rFonts w:ascii="Traditional Arabic" w:hAnsi="Traditional Arabic" w:cs="Traditional Arabic"/>
          <w:b/>
          <w:bCs/>
          <w:color w:val="000000"/>
          <w:sz w:val="36"/>
          <w:szCs w:val="36"/>
          <w:rtl/>
        </w:rPr>
        <w:t>الخلاصة</w:t>
      </w:r>
    </w:p>
    <w:p w14:paraId="283E7FF2" w14:textId="7FCF4C4A" w:rsidR="00764154" w:rsidRPr="001146C6" w:rsidRDefault="00000000">
      <w:pPr>
        <w:ind w:firstLine="567"/>
        <w:jc w:val="both"/>
        <w:rPr>
          <w:rFonts w:cs="Traditional Arabic"/>
          <w:sz w:val="22"/>
          <w:szCs w:val="36"/>
        </w:rPr>
      </w:pPr>
      <w:r w:rsidRPr="001146C6">
        <w:rPr>
          <w:rFonts w:cs="Traditional Arabic"/>
          <w:sz w:val="22"/>
          <w:szCs w:val="36"/>
        </w:rPr>
        <w:t>Dimaksudkan tidak hanya untuk mengulang temuan. Simpulan mengandung substansi makna. Kesimpulan dapat menyajikan pernyataan tentang apa yang diharapkan seperti yang diusulkan dalam “Pendahuluan” dan apa yang telah terjadi seperti yang dilaporkan dalam “Temuan dan Pembahasan” sehingga ada kesesuaian. Tambahan dapat diberikan mengenai prospek pengayaan temuan penelitian dan pengembangan potensi untuk penelitian selanjutnya.</w:t>
      </w:r>
    </w:p>
    <w:p w14:paraId="422CF46B" w14:textId="073C48F2" w:rsidR="00764154" w:rsidRPr="001146C6" w:rsidRDefault="00000000" w:rsidP="001A5A51">
      <w:pPr>
        <w:pBdr>
          <w:top w:val="nil"/>
          <w:left w:val="nil"/>
          <w:bottom w:val="nil"/>
          <w:right w:val="nil"/>
          <w:between w:val="nil"/>
        </w:pBdr>
        <w:spacing w:before="240" w:after="120"/>
        <w:rPr>
          <w:rFonts w:cs="Traditional Arabic"/>
          <w:b/>
          <w:bCs/>
          <w:color w:val="000000"/>
          <w:szCs w:val="36"/>
        </w:rPr>
      </w:pPr>
      <w:r w:rsidRPr="001146C6">
        <w:rPr>
          <w:rFonts w:cs="Traditional Arabic"/>
          <w:b/>
          <w:bCs/>
          <w:color w:val="000000"/>
          <w:szCs w:val="36"/>
        </w:rPr>
        <w:t>UCAPAN TERIMA KASIH</w:t>
      </w:r>
      <w:r w:rsidR="001A5A51" w:rsidRPr="001146C6">
        <w:rPr>
          <w:rFonts w:cs="Traditional Arabic"/>
          <w:b/>
          <w:bCs/>
          <w:color w:val="000000"/>
          <w:szCs w:val="36"/>
        </w:rPr>
        <w:t>/</w:t>
      </w:r>
      <w:r w:rsidR="001A5A51" w:rsidRPr="001146C6">
        <w:rPr>
          <w:rFonts w:cs="Traditional Arabic"/>
          <w:i/>
          <w:iCs/>
          <w:szCs w:val="36"/>
        </w:rPr>
        <w:t xml:space="preserve"> </w:t>
      </w:r>
      <w:r w:rsidR="001A5A51" w:rsidRPr="001146C6">
        <w:rPr>
          <w:rFonts w:cs="Traditional Arabic"/>
          <w:b/>
          <w:bCs/>
          <w:color w:val="000000"/>
          <w:szCs w:val="36"/>
        </w:rPr>
        <w:t>ACKNOWLEDGMENT/</w:t>
      </w:r>
      <w:r w:rsidR="001A5A51" w:rsidRPr="001146C6">
        <w:rPr>
          <w:rFonts w:ascii="Traditional Arabic" w:hAnsi="Traditional Arabic" w:cs="Traditional Arabic"/>
          <w:sz w:val="36"/>
          <w:szCs w:val="36"/>
          <w:rtl/>
        </w:rPr>
        <w:t xml:space="preserve"> </w:t>
      </w:r>
      <w:r w:rsidR="001A5A51" w:rsidRPr="001146C6">
        <w:rPr>
          <w:rFonts w:ascii="Traditional Arabic" w:hAnsi="Traditional Arabic" w:cs="Traditional Arabic"/>
          <w:b/>
          <w:bCs/>
          <w:color w:val="000000"/>
          <w:sz w:val="36"/>
          <w:szCs w:val="36"/>
          <w:rtl/>
        </w:rPr>
        <w:t>الشكر والتقدير</w:t>
      </w:r>
    </w:p>
    <w:p w14:paraId="51A97E8B" w14:textId="77777777" w:rsidR="00764154" w:rsidRPr="001146C6" w:rsidRDefault="00000000">
      <w:pPr>
        <w:ind w:firstLine="567"/>
        <w:jc w:val="both"/>
        <w:rPr>
          <w:rFonts w:cs="Traditional Arabic"/>
          <w:sz w:val="22"/>
          <w:szCs w:val="36"/>
        </w:rPr>
      </w:pPr>
      <w:r w:rsidRPr="001146C6">
        <w:rPr>
          <w:rFonts w:cs="Traditional Arabic"/>
          <w:sz w:val="22"/>
          <w:szCs w:val="36"/>
        </w:rPr>
        <w:t>Ucapan terima kasih ditujukan kepada para sponsor, penyandang dana, narasumber, dan pihak-pihak lain yang memiliki peran penting dalam penelitian ini. Penulis memerlukan izin dari orang atau lembaga untuk menyebutkan mereka dalam ucapan terima kasih. Editor tidak perlu disebutkan secara tertulis.</w:t>
      </w:r>
    </w:p>
    <w:p w14:paraId="4F322B72" w14:textId="77777777" w:rsidR="004E23D6" w:rsidRPr="001146C6" w:rsidRDefault="004E23D6" w:rsidP="004E23D6">
      <w:pPr>
        <w:jc w:val="both"/>
        <w:rPr>
          <w:rFonts w:cs="Traditional Arabic"/>
          <w:szCs w:val="36"/>
        </w:rPr>
      </w:pPr>
    </w:p>
    <w:p w14:paraId="4DF99217" w14:textId="289D07C5" w:rsidR="004E23D6" w:rsidRPr="001146C6" w:rsidRDefault="00F00368" w:rsidP="00F00368">
      <w:pPr>
        <w:jc w:val="both"/>
        <w:rPr>
          <w:rFonts w:cs="Traditional Arabic"/>
          <w:szCs w:val="36"/>
        </w:rPr>
      </w:pPr>
      <w:r w:rsidRPr="001146C6">
        <w:rPr>
          <w:rFonts w:cs="Traditional Arabic"/>
          <w:b/>
          <w:bCs/>
          <w:szCs w:val="36"/>
        </w:rPr>
        <w:t>DEKLARASI PENGGUNAAN BANTUAN AI/</w:t>
      </w:r>
      <w:r w:rsidRPr="001146C6">
        <w:rPr>
          <w:rFonts w:cs="Traditional Arabic"/>
          <w:szCs w:val="36"/>
        </w:rPr>
        <w:t xml:space="preserve"> </w:t>
      </w:r>
      <w:r w:rsidRPr="001146C6">
        <w:rPr>
          <w:rFonts w:cs="Traditional Arabic"/>
          <w:b/>
          <w:bCs/>
          <w:szCs w:val="36"/>
        </w:rPr>
        <w:t>DECLARATION OF AI USE/</w:t>
      </w:r>
      <w:r w:rsidRPr="001146C6">
        <w:rPr>
          <w:rFonts w:cs="Traditional Arabic"/>
          <w:szCs w:val="36"/>
          <w:rtl/>
        </w:rPr>
        <w:t xml:space="preserve"> </w:t>
      </w:r>
      <w:r w:rsidRPr="001146C6">
        <w:rPr>
          <w:rFonts w:ascii="Traditional Arabic" w:hAnsi="Traditional Arabic" w:cs="Traditional Arabic"/>
          <w:b/>
          <w:bCs/>
          <w:sz w:val="36"/>
          <w:szCs w:val="36"/>
          <w:rtl/>
        </w:rPr>
        <w:t>إقرار باستخدام الذكاء الاصطناعي</w:t>
      </w:r>
    </w:p>
    <w:p w14:paraId="77EA6727" w14:textId="77777777" w:rsidR="004E23D6" w:rsidRPr="001146C6" w:rsidRDefault="004E23D6" w:rsidP="004E23D6">
      <w:pPr>
        <w:jc w:val="both"/>
        <w:rPr>
          <w:rFonts w:cs="Traditional Arabic"/>
          <w:i/>
          <w:iCs/>
          <w:szCs w:val="36"/>
        </w:rPr>
      </w:pPr>
    </w:p>
    <w:p w14:paraId="7A6663D4" w14:textId="185CA642" w:rsidR="004E23D6" w:rsidRPr="001146C6" w:rsidRDefault="004E23D6" w:rsidP="004E23D6">
      <w:pPr>
        <w:ind w:firstLine="720"/>
        <w:jc w:val="both"/>
        <w:rPr>
          <w:rFonts w:cs="Traditional Arabic"/>
          <w:sz w:val="22"/>
          <w:szCs w:val="36"/>
        </w:rPr>
      </w:pPr>
      <w:r w:rsidRPr="001146C6">
        <w:rPr>
          <w:rFonts w:cs="Traditional Arabic"/>
          <w:sz w:val="22"/>
          <w:szCs w:val="36"/>
        </w:rPr>
        <w:t>WAJIB diisi jika penulis menggunakan AI generatif. Letakkan tepat sebelum DAFTAR PUSTAKA. AI hanya boleh dipakai untuk memperbaiki keterbacaan/bahasa; tidak boleh untuk menafsir data atau menarik kesimpulan, dan tidak boleh dicantumkan sebagai penulis. Jika tidak menggunakan AI, tuliskan</w:t>
      </w:r>
      <w:r w:rsidRPr="001146C6">
        <w:rPr>
          <w:rFonts w:cs="Traditional Arabic"/>
          <w:i/>
          <w:iCs/>
          <w:sz w:val="22"/>
          <w:szCs w:val="36"/>
        </w:rPr>
        <w:t>: “The author(s) did not use any generative AI tools in the preparation of this manuscript.”</w:t>
      </w:r>
    </w:p>
    <w:p w14:paraId="76844B03" w14:textId="77777777" w:rsidR="004E23D6" w:rsidRPr="001146C6" w:rsidRDefault="004E23D6" w:rsidP="004E23D6">
      <w:pPr>
        <w:jc w:val="both"/>
        <w:rPr>
          <w:rFonts w:cs="Traditional Arabic"/>
          <w:i/>
          <w:iCs/>
          <w:sz w:val="22"/>
          <w:szCs w:val="36"/>
        </w:rPr>
      </w:pPr>
    </w:p>
    <w:p w14:paraId="4510B64C" w14:textId="77777777" w:rsidR="004E23D6" w:rsidRPr="001146C6" w:rsidRDefault="004E23D6" w:rsidP="004E23D6">
      <w:pPr>
        <w:ind w:firstLine="720"/>
        <w:jc w:val="both"/>
        <w:rPr>
          <w:rFonts w:cs="Traditional Arabic"/>
          <w:sz w:val="22"/>
          <w:szCs w:val="36"/>
        </w:rPr>
      </w:pPr>
      <w:r w:rsidRPr="001146C6">
        <w:rPr>
          <w:rFonts w:cs="Traditional Arabic"/>
          <w:i/>
          <w:iCs/>
          <w:sz w:val="22"/>
          <w:szCs w:val="36"/>
        </w:rPr>
        <w:t>During the preparation of this manuscript, the author(s) used [</w:t>
      </w:r>
      <w:r w:rsidRPr="001146C6">
        <w:rPr>
          <w:rFonts w:cs="Traditional Arabic"/>
          <w:b/>
          <w:bCs/>
          <w:sz w:val="22"/>
          <w:szCs w:val="36"/>
        </w:rPr>
        <w:t>NAMA ALAT</w:t>
      </w:r>
      <w:r w:rsidRPr="001146C6">
        <w:rPr>
          <w:rFonts w:cs="Traditional Arabic"/>
          <w:i/>
          <w:iCs/>
          <w:sz w:val="22"/>
          <w:szCs w:val="36"/>
        </w:rPr>
        <w:t>] in order to [</w:t>
      </w:r>
      <w:r w:rsidRPr="001146C6">
        <w:rPr>
          <w:rFonts w:cs="Traditional Arabic"/>
          <w:b/>
          <w:bCs/>
          <w:sz w:val="22"/>
          <w:szCs w:val="36"/>
        </w:rPr>
        <w:t>ALASAN</w:t>
      </w:r>
      <w:r w:rsidRPr="001146C6">
        <w:rPr>
          <w:rFonts w:cs="Traditional Arabic"/>
          <w:i/>
          <w:iCs/>
          <w:sz w:val="22"/>
          <w:szCs w:val="36"/>
        </w:rPr>
        <w:t>, mis. improve the English language and flow]. After using this tool/service, the author(s) reviewed and edited the content as needed and take(s) full responsibility for the content of the publication.</w:t>
      </w:r>
    </w:p>
    <w:p w14:paraId="6E687F59" w14:textId="45FB685A" w:rsidR="00764154" w:rsidRPr="001146C6" w:rsidRDefault="00000000" w:rsidP="00F00368">
      <w:pPr>
        <w:pBdr>
          <w:top w:val="nil"/>
          <w:left w:val="nil"/>
          <w:bottom w:val="nil"/>
          <w:right w:val="nil"/>
          <w:between w:val="nil"/>
        </w:pBdr>
        <w:spacing w:before="240" w:after="120"/>
        <w:rPr>
          <w:rFonts w:cs="Traditional Arabic"/>
          <w:b/>
          <w:bCs/>
          <w:color w:val="000000"/>
          <w:szCs w:val="36"/>
        </w:rPr>
      </w:pPr>
      <w:r w:rsidRPr="001146C6">
        <w:rPr>
          <w:rFonts w:cs="Traditional Arabic"/>
          <w:b/>
          <w:bCs/>
          <w:color w:val="000000"/>
          <w:szCs w:val="36"/>
        </w:rPr>
        <w:t>DAFTAR PUSTAKA</w:t>
      </w:r>
      <w:r w:rsidR="00F00368" w:rsidRPr="001146C6">
        <w:rPr>
          <w:rFonts w:cs="Traditional Arabic"/>
          <w:b/>
          <w:bCs/>
          <w:color w:val="000000"/>
          <w:szCs w:val="36"/>
        </w:rPr>
        <w:t>/</w:t>
      </w:r>
      <w:r w:rsidR="00F00368" w:rsidRPr="001146C6">
        <w:rPr>
          <w:rFonts w:cs="Traditional Arabic"/>
          <w:szCs w:val="36"/>
        </w:rPr>
        <w:t xml:space="preserve"> </w:t>
      </w:r>
      <w:r w:rsidR="00F00368" w:rsidRPr="001146C6">
        <w:rPr>
          <w:rFonts w:cs="Traditional Arabic"/>
          <w:b/>
          <w:bCs/>
          <w:color w:val="000000"/>
          <w:szCs w:val="36"/>
        </w:rPr>
        <w:t>REFERENCES/</w:t>
      </w:r>
      <w:r w:rsidR="00F00368" w:rsidRPr="001146C6">
        <w:rPr>
          <w:rFonts w:cs="Traditional Arabic"/>
          <w:szCs w:val="36"/>
          <w:rtl/>
        </w:rPr>
        <w:t xml:space="preserve"> </w:t>
      </w:r>
      <w:r w:rsidR="00F00368" w:rsidRPr="001146C6">
        <w:rPr>
          <w:rFonts w:ascii="Traditional Arabic" w:hAnsi="Traditional Arabic" w:cs="Traditional Arabic"/>
          <w:b/>
          <w:bCs/>
          <w:color w:val="000000"/>
          <w:sz w:val="36"/>
          <w:szCs w:val="36"/>
          <w:rtl/>
        </w:rPr>
        <w:t>المراجع</w:t>
      </w:r>
    </w:p>
    <w:p w14:paraId="39EA65E7" w14:textId="637222F0" w:rsidR="00764154" w:rsidRPr="001146C6" w:rsidRDefault="00000000">
      <w:pPr>
        <w:ind w:firstLine="567"/>
        <w:jc w:val="both"/>
        <w:rPr>
          <w:rFonts w:cs="Traditional Arabic"/>
          <w:sz w:val="22"/>
          <w:szCs w:val="36"/>
        </w:rPr>
      </w:pPr>
      <w:r w:rsidRPr="001146C6">
        <w:rPr>
          <w:rFonts w:cs="Traditional Arabic"/>
          <w:sz w:val="22"/>
          <w:szCs w:val="36"/>
        </w:rPr>
        <w:t>Entri referensi disusun berdasarkan urutan abjad</w:t>
      </w:r>
      <w:r w:rsidR="00F00368" w:rsidRPr="001146C6">
        <w:rPr>
          <w:rFonts w:cs="Traditional Arabic"/>
          <w:sz w:val="22"/>
          <w:szCs w:val="36"/>
        </w:rPr>
        <w:t xml:space="preserve"> (jika isi berbahasa </w:t>
      </w:r>
      <w:r w:rsidR="001146C6" w:rsidRPr="001146C6">
        <w:rPr>
          <w:rFonts w:cs="Traditional Arabic"/>
          <w:sz w:val="22"/>
          <w:szCs w:val="36"/>
        </w:rPr>
        <w:t>Indonesia</w:t>
      </w:r>
      <w:r w:rsidR="00F00368" w:rsidRPr="001146C6">
        <w:rPr>
          <w:rFonts w:cs="Traditional Arabic"/>
          <w:sz w:val="22"/>
          <w:szCs w:val="36"/>
        </w:rPr>
        <w:t xml:space="preserve"> daftar pustaka harus semua latin berbahasa </w:t>
      </w:r>
      <w:r w:rsidR="001146C6" w:rsidRPr="001146C6">
        <w:rPr>
          <w:rFonts w:cs="Traditional Arabic"/>
          <w:sz w:val="22"/>
          <w:szCs w:val="36"/>
        </w:rPr>
        <w:t>Indonesia</w:t>
      </w:r>
      <w:r w:rsidR="00F00368" w:rsidRPr="001146C6">
        <w:rPr>
          <w:rFonts w:cs="Traditional Arabic"/>
          <w:sz w:val="22"/>
          <w:szCs w:val="36"/>
        </w:rPr>
        <w:t xml:space="preserve">, jika isi menggunakan bahasa inggris daftar pustaka semua latin berbahasa </w:t>
      </w:r>
      <w:r w:rsidR="001146C6" w:rsidRPr="001146C6">
        <w:rPr>
          <w:rFonts w:cs="Traditional Arabic"/>
          <w:sz w:val="22"/>
          <w:szCs w:val="36"/>
        </w:rPr>
        <w:t>I</w:t>
      </w:r>
      <w:r w:rsidR="00F00368" w:rsidRPr="001146C6">
        <w:rPr>
          <w:rFonts w:cs="Traditional Arabic"/>
          <w:sz w:val="22"/>
          <w:szCs w:val="36"/>
        </w:rPr>
        <w:t>ngg</w:t>
      </w:r>
      <w:r w:rsidR="001146C6" w:rsidRPr="001146C6">
        <w:rPr>
          <w:rFonts w:cs="Traditional Arabic"/>
          <w:sz w:val="22"/>
          <w:szCs w:val="36"/>
        </w:rPr>
        <w:t>r</w:t>
      </w:r>
      <w:r w:rsidR="00F00368" w:rsidRPr="001146C6">
        <w:rPr>
          <w:rFonts w:cs="Traditional Arabic"/>
          <w:sz w:val="22"/>
          <w:szCs w:val="36"/>
        </w:rPr>
        <w:t>is, jika isi berbahasa arab semua daftar pustaka berbahasa arab</w:t>
      </w:r>
      <w:r w:rsidR="001146C6" w:rsidRPr="001146C6">
        <w:rPr>
          <w:rFonts w:cs="Traditional Arabic"/>
          <w:sz w:val="22"/>
          <w:szCs w:val="36"/>
        </w:rPr>
        <w:t>, gunakan transliterasi jika sumber menggunakan berbagai bahasa)</w:t>
      </w:r>
      <w:r w:rsidRPr="001146C6">
        <w:rPr>
          <w:rFonts w:cs="Traditional Arabic"/>
          <w:sz w:val="22"/>
          <w:szCs w:val="36"/>
        </w:rPr>
        <w:t xml:space="preserve">. Semua yang dirujuk dalam teks harus dicantumkan dalam daftar referensi, dan semua yang ditulis dalam daftar referensi harus dirujuk dalam teks. Disarankan untuk menggunakan artikel terbaru dari jurnal yang terindeks </w:t>
      </w:r>
      <w:r w:rsidRPr="001146C6">
        <w:rPr>
          <w:rFonts w:cs="Traditional Arabic"/>
          <w:i/>
          <w:iCs/>
          <w:sz w:val="22"/>
          <w:szCs w:val="36"/>
        </w:rPr>
        <w:t>Web of Science/Scopus</w:t>
      </w:r>
      <w:r w:rsidRPr="001146C6">
        <w:rPr>
          <w:rFonts w:cs="Traditional Arabic"/>
          <w:sz w:val="22"/>
          <w:szCs w:val="36"/>
        </w:rPr>
        <w:t xml:space="preserve"> sebagai sumber referensi</w:t>
      </w:r>
      <w:r w:rsidR="004E23D6" w:rsidRPr="001146C6">
        <w:rPr>
          <w:rFonts w:cs="Traditional Arabic"/>
          <w:sz w:val="22"/>
          <w:szCs w:val="36"/>
        </w:rPr>
        <w:t xml:space="preserve"> utama</w:t>
      </w:r>
      <w:r w:rsidRPr="001146C6">
        <w:rPr>
          <w:rFonts w:cs="Traditional Arabic"/>
          <w:sz w:val="22"/>
          <w:szCs w:val="36"/>
        </w:rPr>
        <w:t>, bukan buku atau prosiding. Penulis wajib mencantumkan semua referensi secara valid sesuai dengan sumber dan URL (https dari DOI</w:t>
      </w:r>
      <w:r w:rsidR="001B310D">
        <w:rPr>
          <w:rFonts w:cs="Traditional Arabic"/>
          <w:sz w:val="22"/>
          <w:szCs w:val="36"/>
        </w:rPr>
        <w:t>/</w:t>
      </w:r>
      <w:r w:rsidRPr="001146C6">
        <w:rPr>
          <w:rFonts w:cs="Traditional Arabic"/>
          <w:sz w:val="22"/>
          <w:szCs w:val="36"/>
        </w:rPr>
        <w:t>pengenal objek digital</w:t>
      </w:r>
      <w:r w:rsidR="001B310D">
        <w:rPr>
          <w:rFonts w:cs="Traditional Arabic"/>
          <w:sz w:val="22"/>
          <w:szCs w:val="36"/>
        </w:rPr>
        <w:t xml:space="preserve">, </w:t>
      </w:r>
      <w:r w:rsidRPr="001146C6">
        <w:rPr>
          <w:rFonts w:cs="Traditional Arabic"/>
          <w:sz w:val="22"/>
          <w:szCs w:val="36"/>
        </w:rPr>
        <w:t>jika tersedia</w:t>
      </w:r>
      <w:r w:rsidR="001B310D">
        <w:rPr>
          <w:rFonts w:cs="Traditional Arabic"/>
          <w:sz w:val="22"/>
          <w:szCs w:val="36"/>
        </w:rPr>
        <w:t>)</w:t>
      </w:r>
      <w:r w:rsidRPr="001146C6">
        <w:rPr>
          <w:rFonts w:cs="Traditional Arabic"/>
          <w:sz w:val="22"/>
          <w:szCs w:val="36"/>
        </w:rPr>
        <w:t>, terutama untuk entri dari jurnal</w:t>
      </w:r>
      <w:r w:rsidR="00F04CA5" w:rsidRPr="001146C6">
        <w:rPr>
          <w:rFonts w:cs="Traditional Arabic"/>
          <w:sz w:val="22"/>
          <w:szCs w:val="36"/>
        </w:rPr>
        <w:t xml:space="preserve"> dengan minimal 30 sumber</w:t>
      </w:r>
      <w:r w:rsidRPr="001146C6">
        <w:rPr>
          <w:rFonts w:cs="Traditional Arabic"/>
          <w:sz w:val="22"/>
          <w:szCs w:val="36"/>
        </w:rPr>
        <w:t>. Dalam hal kota penerbitan, perbedaan harus dibuat antara penulisan kota di Amerika Serikat dan kota di luar Amerika Serikat, misalnya.</w:t>
      </w:r>
    </w:p>
    <w:p w14:paraId="70543066" w14:textId="77777777" w:rsidR="00764154" w:rsidRPr="001146C6" w:rsidRDefault="00764154">
      <w:pPr>
        <w:ind w:firstLine="567"/>
        <w:jc w:val="both"/>
        <w:rPr>
          <w:rFonts w:cs="Traditional Arabic"/>
          <w:szCs w:val="36"/>
        </w:rPr>
      </w:pPr>
    </w:p>
    <w:p w14:paraId="68D19EF4" w14:textId="3E764CB1" w:rsidR="00764154" w:rsidRPr="001146C6" w:rsidRDefault="00000000">
      <w:pPr>
        <w:widowControl w:val="0"/>
        <w:ind w:left="480" w:hanging="480"/>
        <w:jc w:val="both"/>
        <w:rPr>
          <w:rFonts w:cs="Traditional Arabic"/>
          <w:color w:val="000000"/>
          <w:sz w:val="22"/>
          <w:szCs w:val="36"/>
        </w:rPr>
      </w:pPr>
      <w:r w:rsidRPr="001146C6">
        <w:rPr>
          <w:rFonts w:cs="Traditional Arabic"/>
          <w:color w:val="000000"/>
          <w:sz w:val="22"/>
          <w:szCs w:val="36"/>
        </w:rPr>
        <w:t xml:space="preserve">Abidasari, E., Sabgini, K. N. W., &amp; Inayati, N. (2021). Bright English textbook development for </w:t>
      </w:r>
      <w:r w:rsidRPr="001146C6">
        <w:rPr>
          <w:rFonts w:cs="Traditional Arabic"/>
          <w:color w:val="000000"/>
          <w:sz w:val="22"/>
          <w:szCs w:val="36"/>
        </w:rPr>
        <w:lastRenderedPageBreak/>
        <w:t xml:space="preserve">primary school grade 6 in Batu city. </w:t>
      </w:r>
      <w:r w:rsidRPr="001146C6">
        <w:rPr>
          <w:rFonts w:cs="Traditional Arabic"/>
          <w:i/>
          <w:iCs/>
          <w:color w:val="000000"/>
          <w:sz w:val="22"/>
          <w:szCs w:val="36"/>
        </w:rPr>
        <w:t>PIONEER: Journal of Language and Literature</w:t>
      </w:r>
      <w:r w:rsidRPr="001146C6">
        <w:rPr>
          <w:rFonts w:cs="Traditional Arabic"/>
          <w:color w:val="000000"/>
          <w:sz w:val="22"/>
          <w:szCs w:val="36"/>
        </w:rPr>
        <w:t xml:space="preserve">, </w:t>
      </w:r>
      <w:r w:rsidRPr="001146C6">
        <w:rPr>
          <w:rFonts w:cs="Traditional Arabic"/>
          <w:i/>
          <w:iCs/>
          <w:color w:val="000000"/>
          <w:sz w:val="22"/>
          <w:szCs w:val="36"/>
        </w:rPr>
        <w:t>13</w:t>
      </w:r>
      <w:r w:rsidRPr="001146C6">
        <w:rPr>
          <w:rFonts w:cs="Traditional Arabic"/>
          <w:color w:val="000000"/>
          <w:sz w:val="22"/>
          <w:szCs w:val="36"/>
        </w:rPr>
        <w:t xml:space="preserve">(1), 26. </w:t>
      </w:r>
      <w:hyperlink r:id="rId14" w:history="1">
        <w:r w:rsidR="004D49FB" w:rsidRPr="001146C6">
          <w:rPr>
            <w:rStyle w:val="Hyperlink"/>
            <w:rFonts w:cs="Traditional Arabic"/>
            <w:sz w:val="22"/>
            <w:szCs w:val="36"/>
          </w:rPr>
          <w:t>https://doi.org/10.36841/pioneer.v13i1.899</w:t>
        </w:r>
      </w:hyperlink>
      <w:r w:rsidR="004D49FB" w:rsidRPr="001146C6">
        <w:rPr>
          <w:rFonts w:cs="Traditional Arabic"/>
          <w:color w:val="000000"/>
          <w:sz w:val="22"/>
          <w:szCs w:val="36"/>
        </w:rPr>
        <w:t xml:space="preserve"> </w:t>
      </w:r>
    </w:p>
    <w:p w14:paraId="4CCBF80B" w14:textId="77777777" w:rsidR="00764154" w:rsidRPr="001146C6" w:rsidRDefault="00000000">
      <w:pPr>
        <w:spacing w:before="3"/>
        <w:jc w:val="both"/>
        <w:rPr>
          <w:rFonts w:cs="Traditional Arabic"/>
          <w:sz w:val="22"/>
          <w:szCs w:val="36"/>
        </w:rPr>
      </w:pPr>
      <w:r w:rsidRPr="001146C6">
        <w:rPr>
          <w:rFonts w:cs="Traditional Arabic"/>
          <w:sz w:val="22"/>
          <w:szCs w:val="36"/>
        </w:rPr>
        <w:t xml:space="preserve">Altbach. (2022). </w:t>
      </w:r>
      <w:r w:rsidRPr="001146C6">
        <w:rPr>
          <w:rFonts w:cs="Traditional Arabic"/>
          <w:i/>
          <w:iCs/>
          <w:sz w:val="22"/>
          <w:szCs w:val="36"/>
        </w:rPr>
        <w:t>Textbooks in American society: politics, policy, and pedagogy</w:t>
      </w:r>
      <w:r w:rsidRPr="001146C6">
        <w:rPr>
          <w:rFonts w:cs="Traditional Arabic"/>
          <w:sz w:val="22"/>
          <w:szCs w:val="36"/>
        </w:rPr>
        <w:t xml:space="preserve">.  SUNY Press. </w:t>
      </w:r>
    </w:p>
    <w:p w14:paraId="47F78C12" w14:textId="52270D85" w:rsidR="00764154" w:rsidRPr="001146C6" w:rsidRDefault="00000000" w:rsidP="004D49FB">
      <w:pPr>
        <w:ind w:left="567" w:hanging="567"/>
        <w:jc w:val="both"/>
        <w:rPr>
          <w:rFonts w:cs="Traditional Arabic"/>
          <w:color w:val="000000"/>
          <w:sz w:val="22"/>
          <w:szCs w:val="36"/>
        </w:rPr>
      </w:pPr>
      <w:r w:rsidRPr="001146C6">
        <w:rPr>
          <w:rFonts w:cs="Traditional Arabic"/>
          <w:color w:val="000000"/>
          <w:sz w:val="22"/>
          <w:szCs w:val="36"/>
        </w:rPr>
        <w:t xml:space="preserve">Mediyawati, N., Lustyantie, N., &amp; Emzir. (2019). MEDIA: Designing a model of IFL learning materials for foreign workers. </w:t>
      </w:r>
      <w:r w:rsidRPr="001146C6">
        <w:rPr>
          <w:rFonts w:cs="Traditional Arabic"/>
          <w:i/>
          <w:iCs/>
          <w:color w:val="000000"/>
          <w:sz w:val="22"/>
          <w:szCs w:val="36"/>
        </w:rPr>
        <w:t>Cakrawala Pendidikan</w:t>
      </w:r>
      <w:r w:rsidRPr="001146C6">
        <w:rPr>
          <w:rFonts w:cs="Traditional Arabic"/>
          <w:color w:val="000000"/>
          <w:sz w:val="22"/>
          <w:szCs w:val="36"/>
        </w:rPr>
        <w:t xml:space="preserve">, </w:t>
      </w:r>
      <w:r w:rsidRPr="001146C6">
        <w:rPr>
          <w:rFonts w:cs="Traditional Arabic"/>
          <w:i/>
          <w:iCs/>
          <w:color w:val="000000"/>
          <w:sz w:val="22"/>
          <w:szCs w:val="36"/>
        </w:rPr>
        <w:t>38</w:t>
      </w:r>
      <w:r w:rsidRPr="001146C6">
        <w:rPr>
          <w:rFonts w:cs="Traditional Arabic"/>
          <w:color w:val="000000"/>
          <w:sz w:val="22"/>
          <w:szCs w:val="36"/>
        </w:rPr>
        <w:t xml:space="preserve">(1), 75–89. </w:t>
      </w:r>
      <w:hyperlink r:id="rId15" w:history="1">
        <w:r w:rsidR="004D49FB" w:rsidRPr="001146C6">
          <w:rPr>
            <w:rStyle w:val="Hyperlink"/>
            <w:rFonts w:cs="Traditional Arabic"/>
            <w:sz w:val="22"/>
            <w:szCs w:val="36"/>
          </w:rPr>
          <w:t>https://doi.org/10.21831/cp.v38i1.22245</w:t>
        </w:r>
      </w:hyperlink>
    </w:p>
    <w:p w14:paraId="2C230240" w14:textId="77777777" w:rsidR="004D49FB" w:rsidRPr="001146C6" w:rsidRDefault="004D49FB" w:rsidP="004D49FB">
      <w:pPr>
        <w:ind w:left="567" w:hanging="567"/>
        <w:jc w:val="both"/>
        <w:rPr>
          <w:rFonts w:cs="Traditional Arabic"/>
          <w:color w:val="000000"/>
          <w:sz w:val="22"/>
          <w:szCs w:val="36"/>
        </w:rPr>
      </w:pPr>
    </w:p>
    <w:p w14:paraId="1210B07B" w14:textId="77777777" w:rsidR="009E74FD" w:rsidRPr="001146C6" w:rsidRDefault="009E74FD" w:rsidP="009E74FD">
      <w:pPr>
        <w:pStyle w:val="BodyText"/>
        <w:ind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Keperluan Metadata</w:t>
      </w:r>
    </w:p>
    <w:tbl>
      <w:tblPr>
        <w:tblStyle w:val="TableGrid"/>
        <w:tblW w:w="5000" w:type="pct"/>
        <w:tblLook w:val="04A0" w:firstRow="1" w:lastRow="0" w:firstColumn="1" w:lastColumn="0" w:noHBand="0" w:noVBand="1"/>
      </w:tblPr>
      <w:tblGrid>
        <w:gridCol w:w="1130"/>
        <w:gridCol w:w="1842"/>
        <w:gridCol w:w="285"/>
        <w:gridCol w:w="5238"/>
      </w:tblGrid>
      <w:tr w:rsidR="009E74FD" w:rsidRPr="001146C6" w14:paraId="2FF72447" w14:textId="77777777" w:rsidTr="000E50F6">
        <w:trPr>
          <w:trHeight w:val="20"/>
        </w:trPr>
        <w:tc>
          <w:tcPr>
            <w:tcW w:w="665" w:type="pct"/>
            <w:vMerge w:val="restart"/>
            <w:vAlign w:val="center"/>
          </w:tcPr>
          <w:p w14:paraId="254F26B1" w14:textId="77777777" w:rsidR="009E74FD" w:rsidRPr="001146C6" w:rsidRDefault="009E74FD"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Penulis 1</w:t>
            </w:r>
          </w:p>
        </w:tc>
        <w:tc>
          <w:tcPr>
            <w:tcW w:w="1084" w:type="pct"/>
          </w:tcPr>
          <w:p w14:paraId="688C1D21" w14:textId="77777777" w:rsidR="009E74FD" w:rsidRPr="001146C6" w:rsidRDefault="009E74FD"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Nama Lengkap</w:t>
            </w:r>
          </w:p>
        </w:tc>
        <w:tc>
          <w:tcPr>
            <w:tcW w:w="168" w:type="pct"/>
          </w:tcPr>
          <w:p w14:paraId="62466A1B" w14:textId="77777777" w:rsidR="009E74FD" w:rsidRPr="001146C6" w:rsidRDefault="009E74FD"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426175F6"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r>
      <w:tr w:rsidR="009E74FD" w:rsidRPr="001146C6" w14:paraId="414664F5" w14:textId="77777777" w:rsidTr="000E50F6">
        <w:trPr>
          <w:trHeight w:val="20"/>
        </w:trPr>
        <w:tc>
          <w:tcPr>
            <w:tcW w:w="665" w:type="pct"/>
            <w:vMerge/>
          </w:tcPr>
          <w:p w14:paraId="37377D54"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c>
          <w:tcPr>
            <w:tcW w:w="1084" w:type="pct"/>
          </w:tcPr>
          <w:p w14:paraId="66CFC892" w14:textId="77777777" w:rsidR="009E74FD" w:rsidRPr="001146C6" w:rsidRDefault="009E74FD"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email</w:t>
            </w:r>
          </w:p>
        </w:tc>
        <w:tc>
          <w:tcPr>
            <w:tcW w:w="168" w:type="pct"/>
          </w:tcPr>
          <w:p w14:paraId="4C4E66B3" w14:textId="77777777" w:rsidR="009E74FD" w:rsidRPr="001146C6" w:rsidRDefault="009E74FD"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76C6BCD0"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r>
      <w:tr w:rsidR="009E74FD" w:rsidRPr="001146C6" w14:paraId="3A812BF1" w14:textId="77777777" w:rsidTr="000E50F6">
        <w:trPr>
          <w:trHeight w:val="20"/>
        </w:trPr>
        <w:tc>
          <w:tcPr>
            <w:tcW w:w="665" w:type="pct"/>
            <w:vMerge/>
          </w:tcPr>
          <w:p w14:paraId="449BEC56"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c>
          <w:tcPr>
            <w:tcW w:w="1084" w:type="pct"/>
          </w:tcPr>
          <w:p w14:paraId="2CC67736" w14:textId="77777777" w:rsidR="009E74FD" w:rsidRPr="001146C6" w:rsidRDefault="009E74FD"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Universitas</w:t>
            </w:r>
          </w:p>
        </w:tc>
        <w:tc>
          <w:tcPr>
            <w:tcW w:w="168" w:type="pct"/>
          </w:tcPr>
          <w:p w14:paraId="54D80F88" w14:textId="77777777" w:rsidR="009E74FD" w:rsidRPr="001146C6" w:rsidRDefault="009E74FD"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7FD8C818"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r>
      <w:tr w:rsidR="000E50F6" w:rsidRPr="001146C6" w14:paraId="55E2090E" w14:textId="77777777" w:rsidTr="000E50F6">
        <w:trPr>
          <w:trHeight w:val="20"/>
        </w:trPr>
        <w:tc>
          <w:tcPr>
            <w:tcW w:w="665" w:type="pct"/>
            <w:vMerge w:val="restart"/>
            <w:vAlign w:val="center"/>
          </w:tcPr>
          <w:p w14:paraId="087F93B2"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Penulis 2</w:t>
            </w:r>
          </w:p>
        </w:tc>
        <w:tc>
          <w:tcPr>
            <w:tcW w:w="1084" w:type="pct"/>
          </w:tcPr>
          <w:p w14:paraId="2151D0A8"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Nama Lengkap</w:t>
            </w:r>
          </w:p>
        </w:tc>
        <w:tc>
          <w:tcPr>
            <w:tcW w:w="168" w:type="pct"/>
          </w:tcPr>
          <w:p w14:paraId="5ABE9153" w14:textId="6E6EE41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5BDA0441"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0E50F6" w:rsidRPr="001146C6" w14:paraId="10196264" w14:textId="77777777" w:rsidTr="000E50F6">
        <w:trPr>
          <w:trHeight w:val="20"/>
        </w:trPr>
        <w:tc>
          <w:tcPr>
            <w:tcW w:w="665" w:type="pct"/>
            <w:vMerge/>
          </w:tcPr>
          <w:p w14:paraId="5B8236F3"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p>
        </w:tc>
        <w:tc>
          <w:tcPr>
            <w:tcW w:w="1084" w:type="pct"/>
          </w:tcPr>
          <w:p w14:paraId="2D82F274"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email</w:t>
            </w:r>
          </w:p>
        </w:tc>
        <w:tc>
          <w:tcPr>
            <w:tcW w:w="168" w:type="pct"/>
          </w:tcPr>
          <w:p w14:paraId="139C0E61" w14:textId="2F313CE5"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64E06897"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0E50F6" w:rsidRPr="001146C6" w14:paraId="79ADF937" w14:textId="77777777" w:rsidTr="000E50F6">
        <w:trPr>
          <w:trHeight w:val="20"/>
        </w:trPr>
        <w:tc>
          <w:tcPr>
            <w:tcW w:w="665" w:type="pct"/>
            <w:vMerge/>
          </w:tcPr>
          <w:p w14:paraId="38E061A2"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p>
        </w:tc>
        <w:tc>
          <w:tcPr>
            <w:tcW w:w="1084" w:type="pct"/>
          </w:tcPr>
          <w:p w14:paraId="130E4C63"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Universitas</w:t>
            </w:r>
          </w:p>
        </w:tc>
        <w:tc>
          <w:tcPr>
            <w:tcW w:w="168" w:type="pct"/>
          </w:tcPr>
          <w:p w14:paraId="26951ED9" w14:textId="0EF9DE75"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41CD3D1A"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0E50F6" w:rsidRPr="001146C6" w14:paraId="0ED6AD72" w14:textId="77777777" w:rsidTr="000E50F6">
        <w:trPr>
          <w:trHeight w:val="20"/>
        </w:trPr>
        <w:tc>
          <w:tcPr>
            <w:tcW w:w="665" w:type="pct"/>
            <w:vMerge w:val="restart"/>
            <w:vAlign w:val="center"/>
          </w:tcPr>
          <w:p w14:paraId="223EACF7"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Penulis 3</w:t>
            </w:r>
          </w:p>
        </w:tc>
        <w:tc>
          <w:tcPr>
            <w:tcW w:w="1084" w:type="pct"/>
          </w:tcPr>
          <w:p w14:paraId="597E4E7B"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Nama Lengkap</w:t>
            </w:r>
          </w:p>
        </w:tc>
        <w:tc>
          <w:tcPr>
            <w:tcW w:w="168" w:type="pct"/>
          </w:tcPr>
          <w:p w14:paraId="5D959ADA" w14:textId="22D7EA00"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4F6272B0"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0E50F6" w:rsidRPr="001146C6" w14:paraId="0E216F2B" w14:textId="77777777" w:rsidTr="000E50F6">
        <w:trPr>
          <w:trHeight w:val="20"/>
        </w:trPr>
        <w:tc>
          <w:tcPr>
            <w:tcW w:w="665" w:type="pct"/>
            <w:vMerge/>
          </w:tcPr>
          <w:p w14:paraId="5CC8AA48"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p>
        </w:tc>
        <w:tc>
          <w:tcPr>
            <w:tcW w:w="1084" w:type="pct"/>
          </w:tcPr>
          <w:p w14:paraId="19396B05"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email</w:t>
            </w:r>
          </w:p>
        </w:tc>
        <w:tc>
          <w:tcPr>
            <w:tcW w:w="168" w:type="pct"/>
          </w:tcPr>
          <w:p w14:paraId="4ACB50A5" w14:textId="5038BE04"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74E19BC3"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0E50F6" w:rsidRPr="001146C6" w14:paraId="76CB0D9E" w14:textId="77777777" w:rsidTr="000E50F6">
        <w:trPr>
          <w:trHeight w:val="20"/>
        </w:trPr>
        <w:tc>
          <w:tcPr>
            <w:tcW w:w="665" w:type="pct"/>
            <w:vMerge/>
          </w:tcPr>
          <w:p w14:paraId="33B28AAE" w14:textId="77777777"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p>
        </w:tc>
        <w:tc>
          <w:tcPr>
            <w:tcW w:w="1084" w:type="pct"/>
          </w:tcPr>
          <w:p w14:paraId="637F08AE" w14:textId="77777777" w:rsidR="000E50F6" w:rsidRPr="001146C6" w:rsidRDefault="000E50F6" w:rsidP="000E50F6">
            <w:pPr>
              <w:pStyle w:val="BodyText"/>
              <w:spacing w:after="0"/>
              <w:ind w:left="9"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Universitas</w:t>
            </w:r>
          </w:p>
        </w:tc>
        <w:tc>
          <w:tcPr>
            <w:tcW w:w="168" w:type="pct"/>
          </w:tcPr>
          <w:p w14:paraId="1B7CE264" w14:textId="2BDE8C40" w:rsidR="000E50F6" w:rsidRPr="001146C6" w:rsidRDefault="000E50F6"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w:t>
            </w:r>
          </w:p>
        </w:tc>
        <w:tc>
          <w:tcPr>
            <w:tcW w:w="3083" w:type="pct"/>
          </w:tcPr>
          <w:p w14:paraId="2105CE60" w14:textId="77777777" w:rsidR="000E50F6" w:rsidRPr="001146C6" w:rsidRDefault="000E50F6" w:rsidP="000E50F6">
            <w:pPr>
              <w:pStyle w:val="BodyText"/>
              <w:spacing w:after="0"/>
              <w:ind w:firstLine="0"/>
              <w:rPr>
                <w:rFonts w:asciiTheme="majorBidi" w:hAnsiTheme="majorBidi" w:cs="Traditional Arabic"/>
                <w:color w:val="000000" w:themeColor="text1"/>
                <w:szCs w:val="36"/>
                <w:lang w:val="id-ID"/>
              </w:rPr>
            </w:pPr>
          </w:p>
        </w:tc>
      </w:tr>
      <w:tr w:rsidR="009E74FD" w:rsidRPr="001146C6" w14:paraId="73EB8743" w14:textId="77777777" w:rsidTr="000E50F6">
        <w:trPr>
          <w:trHeight w:val="20"/>
        </w:trPr>
        <w:tc>
          <w:tcPr>
            <w:tcW w:w="665" w:type="pct"/>
          </w:tcPr>
          <w:p w14:paraId="66D650F2" w14:textId="77777777" w:rsidR="009E74FD" w:rsidRPr="001146C6" w:rsidRDefault="009E74FD" w:rsidP="000E50F6">
            <w:pPr>
              <w:pStyle w:val="BodyText"/>
              <w:spacing w:after="0"/>
              <w:ind w:left="0" w:firstLine="0"/>
              <w:rPr>
                <w:rFonts w:asciiTheme="majorBidi" w:hAnsiTheme="majorBidi" w:cs="Traditional Arabic"/>
                <w:color w:val="000000" w:themeColor="text1"/>
                <w:szCs w:val="36"/>
                <w:lang w:val="id-ID"/>
              </w:rPr>
            </w:pPr>
            <w:r w:rsidRPr="001146C6">
              <w:rPr>
                <w:rFonts w:asciiTheme="majorBidi" w:hAnsiTheme="majorBidi" w:cs="Traditional Arabic"/>
                <w:color w:val="000000" w:themeColor="text1"/>
                <w:szCs w:val="36"/>
                <w:lang w:val="id-ID"/>
              </w:rPr>
              <w:t>dst....</w:t>
            </w:r>
          </w:p>
        </w:tc>
        <w:tc>
          <w:tcPr>
            <w:tcW w:w="1084" w:type="pct"/>
          </w:tcPr>
          <w:p w14:paraId="46EC3924"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c>
          <w:tcPr>
            <w:tcW w:w="168" w:type="pct"/>
          </w:tcPr>
          <w:p w14:paraId="6F590320"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c>
          <w:tcPr>
            <w:tcW w:w="3083" w:type="pct"/>
          </w:tcPr>
          <w:p w14:paraId="44D9D5CA" w14:textId="77777777" w:rsidR="009E74FD" w:rsidRPr="001146C6" w:rsidRDefault="009E74FD" w:rsidP="009E74FD">
            <w:pPr>
              <w:pStyle w:val="BodyText"/>
              <w:spacing w:after="0"/>
              <w:ind w:firstLine="0"/>
              <w:rPr>
                <w:rFonts w:asciiTheme="majorBidi" w:hAnsiTheme="majorBidi" w:cs="Traditional Arabic"/>
                <w:color w:val="000000" w:themeColor="text1"/>
                <w:szCs w:val="36"/>
                <w:lang w:val="id-ID"/>
              </w:rPr>
            </w:pPr>
          </w:p>
        </w:tc>
      </w:tr>
    </w:tbl>
    <w:p w14:paraId="2DB11039" w14:textId="77777777" w:rsidR="009E74FD" w:rsidRPr="001146C6" w:rsidRDefault="009E74FD" w:rsidP="009E74FD">
      <w:pPr>
        <w:pStyle w:val="BodyText"/>
        <w:ind w:firstLine="0"/>
        <w:rPr>
          <w:rFonts w:cs="Traditional Arabic"/>
          <w:color w:val="000000" w:themeColor="text1"/>
          <w:szCs w:val="36"/>
          <w:lang w:val="id-ID"/>
        </w:rPr>
      </w:pPr>
    </w:p>
    <w:p w14:paraId="2505C771" w14:textId="2874940B" w:rsidR="009E74FD" w:rsidRPr="001146C6" w:rsidRDefault="009E74FD" w:rsidP="009E74FD">
      <w:pPr>
        <w:widowControl w:val="0"/>
        <w:jc w:val="both"/>
        <w:rPr>
          <w:rFonts w:cs="Traditional Arabic"/>
          <w:i/>
          <w:iCs/>
          <w:szCs w:val="36"/>
        </w:rPr>
      </w:pPr>
      <w:r w:rsidRPr="001146C6">
        <w:rPr>
          <w:rFonts w:cs="Traditional Arabic"/>
          <w:i/>
          <w:iCs/>
          <w:szCs w:val="36"/>
        </w:rPr>
        <w:t>Catatan:</w:t>
      </w:r>
      <w:r w:rsidRPr="001146C6">
        <w:rPr>
          <w:rFonts w:cs="Traditional Arabic"/>
          <w:i/>
          <w:iCs/>
          <w:szCs w:val="36"/>
        </w:rPr>
        <w:br/>
        <w:t>Selain mengirimkan file artikel, penulis juga diminta untuk melampirkan sejumlah data yang ada dalam artikel yang berupa tabel, gambar, grafik pada file terpisah (file excel, jpeg, dll</w:t>
      </w:r>
      <w:r w:rsidR="000E50F6" w:rsidRPr="001146C6">
        <w:rPr>
          <w:rFonts w:cs="Traditional Arabic"/>
          <w:i/>
          <w:iCs/>
          <w:szCs w:val="36"/>
        </w:rPr>
        <w:t xml:space="preserve"> sebagai “other”</w:t>
      </w:r>
      <w:r w:rsidRPr="001146C6">
        <w:rPr>
          <w:rFonts w:cs="Traditional Arabic"/>
          <w:i/>
          <w:iCs/>
          <w:szCs w:val="36"/>
        </w:rPr>
        <w:t>), untuk memudahkan proses editing.</w:t>
      </w:r>
    </w:p>
    <w:p w14:paraId="50F99688" w14:textId="77777777" w:rsidR="009E74FD" w:rsidRPr="001146C6" w:rsidRDefault="009E74FD">
      <w:pPr>
        <w:pBdr>
          <w:top w:val="nil"/>
          <w:left w:val="nil"/>
          <w:bottom w:val="nil"/>
          <w:right w:val="nil"/>
          <w:between w:val="nil"/>
        </w:pBdr>
        <w:spacing w:before="240" w:after="120"/>
        <w:jc w:val="both"/>
        <w:rPr>
          <w:rFonts w:cs="Traditional Arabic"/>
          <w:b/>
          <w:bCs/>
          <w:color w:val="000000"/>
          <w:szCs w:val="36"/>
        </w:rPr>
      </w:pPr>
    </w:p>
    <w:p w14:paraId="6A6D2A00"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576F1A20"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2480DEBA"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721EE013"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4DB828CD"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42AFF824"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76C18A75"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15B6A2F3"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08BB5CDB"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0D20862C"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189A8279"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6E6BF6A0"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64F26CAD"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0C79EBAB" w14:textId="77777777" w:rsidR="001146C6" w:rsidRPr="001146C6" w:rsidRDefault="001146C6">
      <w:pPr>
        <w:pBdr>
          <w:top w:val="nil"/>
          <w:left w:val="nil"/>
          <w:bottom w:val="nil"/>
          <w:right w:val="nil"/>
          <w:between w:val="nil"/>
        </w:pBdr>
        <w:spacing w:before="240" w:after="120"/>
        <w:jc w:val="both"/>
        <w:rPr>
          <w:rFonts w:cs="Traditional Arabic"/>
          <w:b/>
          <w:bCs/>
          <w:color w:val="000000"/>
          <w:szCs w:val="36"/>
        </w:rPr>
      </w:pPr>
    </w:p>
    <w:p w14:paraId="25BCA537" w14:textId="77777777" w:rsidR="001146C6" w:rsidRPr="006B41E4" w:rsidRDefault="001146C6" w:rsidP="001146C6">
      <w:pPr>
        <w:spacing w:after="100"/>
        <w:jc w:val="center"/>
        <w:rPr>
          <w:rFonts w:cs="Traditional Arabic"/>
          <w:szCs w:val="36"/>
        </w:rPr>
      </w:pPr>
      <w:r w:rsidRPr="006B41E4">
        <w:rPr>
          <w:rFonts w:cs="Traditional Arabic"/>
          <w:b/>
          <w:bCs/>
          <w:szCs w:val="36"/>
        </w:rPr>
        <w:t>PEDOMAN TRANSLITERASI ARAB-LATIN</w:t>
      </w:r>
    </w:p>
    <w:p w14:paraId="511AEB72" w14:textId="77777777" w:rsidR="001146C6" w:rsidRPr="006B41E4" w:rsidRDefault="001146C6" w:rsidP="001146C6">
      <w:pPr>
        <w:spacing w:after="400"/>
        <w:jc w:val="center"/>
        <w:rPr>
          <w:rFonts w:cs="Traditional Arabic"/>
          <w:szCs w:val="36"/>
        </w:rPr>
      </w:pPr>
      <w:r w:rsidRPr="006B41E4">
        <w:rPr>
          <w:rFonts w:cs="Traditional Arabic"/>
          <w:i/>
          <w:iCs/>
          <w:szCs w:val="36"/>
        </w:rPr>
        <w:t>(Arab-Indonesia dan Arab-Inggris)</w:t>
      </w:r>
    </w:p>
    <w:p w14:paraId="10C764A9" w14:textId="77777777" w:rsidR="001146C6" w:rsidRPr="006B41E4" w:rsidRDefault="001146C6" w:rsidP="001146C6">
      <w:pPr>
        <w:pStyle w:val="Heading1"/>
        <w:spacing w:before="300" w:after="150"/>
        <w:rPr>
          <w:rFonts w:cs="Traditional Arabic"/>
          <w:szCs w:val="36"/>
        </w:rPr>
      </w:pPr>
      <w:r w:rsidRPr="006B41E4">
        <w:rPr>
          <w:rFonts w:cs="Traditional Arabic"/>
          <w:szCs w:val="36"/>
        </w:rPr>
        <w:t>1. Dasar Acuan</w:t>
      </w:r>
    </w:p>
    <w:p w14:paraId="4C6D5E9E" w14:textId="77777777" w:rsidR="001146C6" w:rsidRPr="006B41E4" w:rsidRDefault="001146C6" w:rsidP="001146C6">
      <w:pPr>
        <w:spacing w:after="160"/>
        <w:jc w:val="both"/>
        <w:rPr>
          <w:rFonts w:cs="Traditional Arabic"/>
          <w:szCs w:val="36"/>
        </w:rPr>
      </w:pPr>
      <w:r w:rsidRPr="006B41E4">
        <w:rPr>
          <w:rFonts w:cs="Traditional Arabic"/>
          <w:szCs w:val="36"/>
        </w:rPr>
        <w:t>Pedoman transliterasi Arab-Indonesia dalam dokumen ini mengacu pada Surat Keputusan Bersama (SKB) Menteri Agama RI dan Menteri Pendidikan dan Kebudayaan RI Nomor: 158 Tahun 1987 dan Nomor: 0543b/U/1987, sebagaimana lazim dipakai dalam karya ilmiah dan disempurnakan mengikuti pedoman transliterasi terbitan Kementerian Agama RI. Pedoman transliterasi Arab-Inggris mengacu pada sistem romanisasi Library of Congress (ALA-LC) dan sistem International Journal of Middle East Studies (IJMES) yang umum dipakai jurnal internasional bidang studi Timur Tengah dan Islam.</w:t>
      </w:r>
    </w:p>
    <w:p w14:paraId="1AD3A838" w14:textId="77777777" w:rsidR="001146C6" w:rsidRPr="006B41E4" w:rsidRDefault="001146C6" w:rsidP="001146C6">
      <w:pPr>
        <w:pStyle w:val="Heading1"/>
        <w:spacing w:before="300" w:after="150"/>
        <w:rPr>
          <w:rFonts w:cs="Traditional Arabic"/>
          <w:szCs w:val="36"/>
        </w:rPr>
      </w:pPr>
      <w:r w:rsidRPr="006B41E4">
        <w:rPr>
          <w:rFonts w:cs="Traditional Arabic"/>
          <w:szCs w:val="36"/>
        </w:rPr>
        <w:t>2. Konsonan</w:t>
      </w:r>
    </w:p>
    <w:p w14:paraId="44E9377F" w14:textId="77777777" w:rsidR="001146C6" w:rsidRPr="006B41E4" w:rsidRDefault="001146C6" w:rsidP="001146C6">
      <w:pPr>
        <w:spacing w:after="160"/>
        <w:jc w:val="both"/>
        <w:rPr>
          <w:rFonts w:cs="Traditional Arabic"/>
          <w:szCs w:val="36"/>
        </w:rPr>
      </w:pPr>
      <w:r w:rsidRPr="006B41E4">
        <w:rPr>
          <w:rFonts w:cs="Traditional Arabic"/>
          <w:szCs w:val="36"/>
        </w:rPr>
        <w:t>Setiap huruf konsonan Arab ditransliterasikan dengan satu huruf Latin atau kombinasi huruf, dengan sebagian huruf tebal (velar/faringal/interdental) diberi tanda diakritik untuk membedakannya dari huruf yang bunyinya mirip.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33"/>
        <w:gridCol w:w="3231"/>
        <w:gridCol w:w="3231"/>
      </w:tblGrid>
      <w:tr w:rsidR="001146C6" w:rsidRPr="006B41E4" w14:paraId="703E9FBE" w14:textId="77777777" w:rsidTr="001146C6">
        <w:tblPrEx>
          <w:tblCellMar>
            <w:top w:w="0" w:type="dxa"/>
            <w:bottom w:w="0" w:type="dxa"/>
          </w:tblCellMar>
        </w:tblPrEx>
        <w:trPr>
          <w:tblHeader/>
        </w:trPr>
        <w:tc>
          <w:tcPr>
            <w:tcW w:w="1196" w:type="pct"/>
            <w:shd w:val="clear" w:color="auto" w:fill="D9D9D9"/>
            <w:tcMar>
              <w:top w:w="60" w:type="dxa"/>
              <w:left w:w="100" w:type="dxa"/>
              <w:bottom w:w="60" w:type="dxa"/>
              <w:right w:w="100" w:type="dxa"/>
            </w:tcMar>
          </w:tcPr>
          <w:p w14:paraId="4202E418" w14:textId="77777777" w:rsidR="001146C6" w:rsidRPr="006B41E4" w:rsidRDefault="001146C6" w:rsidP="00020A5D">
            <w:pPr>
              <w:jc w:val="center"/>
              <w:rPr>
                <w:rFonts w:cs="Traditional Arabic"/>
                <w:szCs w:val="36"/>
              </w:rPr>
            </w:pPr>
            <w:r w:rsidRPr="006B41E4">
              <w:rPr>
                <w:rFonts w:cs="Traditional Arabic"/>
                <w:b/>
                <w:bCs/>
                <w:szCs w:val="36"/>
              </w:rPr>
              <w:t>Huruf Arab</w:t>
            </w:r>
          </w:p>
        </w:tc>
        <w:tc>
          <w:tcPr>
            <w:tcW w:w="1902" w:type="pct"/>
            <w:shd w:val="clear" w:color="auto" w:fill="D9D9D9"/>
            <w:tcMar>
              <w:top w:w="60" w:type="dxa"/>
              <w:left w:w="100" w:type="dxa"/>
              <w:bottom w:w="60" w:type="dxa"/>
              <w:right w:w="100" w:type="dxa"/>
            </w:tcMar>
          </w:tcPr>
          <w:p w14:paraId="03F54836" w14:textId="77777777" w:rsidR="001146C6" w:rsidRPr="006B41E4" w:rsidRDefault="001146C6" w:rsidP="00020A5D">
            <w:pPr>
              <w:jc w:val="center"/>
              <w:rPr>
                <w:rFonts w:cs="Traditional Arabic"/>
                <w:szCs w:val="36"/>
              </w:rPr>
            </w:pPr>
            <w:r w:rsidRPr="006B41E4">
              <w:rPr>
                <w:rFonts w:cs="Traditional Arabic"/>
                <w:b/>
                <w:bCs/>
                <w:szCs w:val="36"/>
              </w:rPr>
              <w:t>Transliterasi Indonesia</w:t>
            </w:r>
          </w:p>
        </w:tc>
        <w:tc>
          <w:tcPr>
            <w:tcW w:w="1902" w:type="pct"/>
            <w:shd w:val="clear" w:color="auto" w:fill="D9D9D9"/>
            <w:tcMar>
              <w:top w:w="60" w:type="dxa"/>
              <w:left w:w="100" w:type="dxa"/>
              <w:bottom w:w="60" w:type="dxa"/>
              <w:right w:w="100" w:type="dxa"/>
            </w:tcMar>
          </w:tcPr>
          <w:p w14:paraId="73DFEAC6" w14:textId="77777777" w:rsidR="001146C6" w:rsidRPr="006B41E4" w:rsidRDefault="001146C6" w:rsidP="00020A5D">
            <w:pPr>
              <w:jc w:val="center"/>
              <w:rPr>
                <w:rFonts w:cs="Traditional Arabic"/>
                <w:szCs w:val="36"/>
              </w:rPr>
            </w:pPr>
            <w:r w:rsidRPr="006B41E4">
              <w:rPr>
                <w:rFonts w:cs="Traditional Arabic"/>
                <w:b/>
                <w:bCs/>
                <w:szCs w:val="36"/>
              </w:rPr>
              <w:t>Transliterasi Inggris</w:t>
            </w:r>
          </w:p>
        </w:tc>
      </w:tr>
      <w:tr w:rsidR="001146C6" w:rsidRPr="006B41E4" w14:paraId="79C159B3" w14:textId="77777777" w:rsidTr="001146C6">
        <w:tblPrEx>
          <w:tblCellMar>
            <w:top w:w="0" w:type="dxa"/>
            <w:bottom w:w="0" w:type="dxa"/>
          </w:tblCellMar>
        </w:tblPrEx>
        <w:tc>
          <w:tcPr>
            <w:tcW w:w="1196" w:type="pct"/>
            <w:tcMar>
              <w:top w:w="60" w:type="dxa"/>
              <w:left w:w="100" w:type="dxa"/>
              <w:bottom w:w="60" w:type="dxa"/>
              <w:right w:w="100" w:type="dxa"/>
            </w:tcMar>
          </w:tcPr>
          <w:p w14:paraId="2D8338EE" w14:textId="77777777" w:rsidR="001146C6" w:rsidRPr="006B41E4" w:rsidRDefault="001146C6" w:rsidP="00020A5D">
            <w:pPr>
              <w:jc w:val="center"/>
              <w:rPr>
                <w:rFonts w:cs="Traditional Arabic"/>
                <w:szCs w:val="36"/>
              </w:rPr>
            </w:pPr>
            <w:r w:rsidRPr="006B41E4">
              <w:rPr>
                <w:rFonts w:cs="Traditional Arabic"/>
                <w:szCs w:val="36"/>
              </w:rPr>
              <w:t>ا</w:t>
            </w:r>
          </w:p>
        </w:tc>
        <w:tc>
          <w:tcPr>
            <w:tcW w:w="1902" w:type="pct"/>
            <w:tcMar>
              <w:top w:w="60" w:type="dxa"/>
              <w:left w:w="100" w:type="dxa"/>
              <w:bottom w:w="60" w:type="dxa"/>
              <w:right w:w="100" w:type="dxa"/>
            </w:tcMar>
          </w:tcPr>
          <w:p w14:paraId="1E2BD483" w14:textId="77777777" w:rsidR="001146C6" w:rsidRPr="006B41E4" w:rsidRDefault="001146C6" w:rsidP="00020A5D">
            <w:pPr>
              <w:jc w:val="center"/>
              <w:rPr>
                <w:rFonts w:cs="Traditional Arabic"/>
                <w:szCs w:val="36"/>
              </w:rPr>
            </w:pPr>
            <w:r w:rsidRPr="006B41E4">
              <w:rPr>
                <w:rFonts w:cs="Traditional Arabic"/>
                <w:szCs w:val="36"/>
              </w:rPr>
              <w:t>tidak dilambangkan / a</w:t>
            </w:r>
          </w:p>
        </w:tc>
        <w:tc>
          <w:tcPr>
            <w:tcW w:w="1902" w:type="pct"/>
            <w:tcMar>
              <w:top w:w="60" w:type="dxa"/>
              <w:left w:w="100" w:type="dxa"/>
              <w:bottom w:w="60" w:type="dxa"/>
              <w:right w:w="100" w:type="dxa"/>
            </w:tcMar>
          </w:tcPr>
          <w:p w14:paraId="12845519" w14:textId="77777777" w:rsidR="001146C6" w:rsidRPr="006B41E4" w:rsidRDefault="001146C6" w:rsidP="00020A5D">
            <w:pPr>
              <w:jc w:val="center"/>
              <w:rPr>
                <w:rFonts w:cs="Traditional Arabic"/>
                <w:szCs w:val="36"/>
              </w:rPr>
            </w:pPr>
            <w:r w:rsidRPr="006B41E4">
              <w:rPr>
                <w:rFonts w:cs="Traditional Arabic"/>
                <w:szCs w:val="36"/>
              </w:rPr>
              <w:t>ʾ / a</w:t>
            </w:r>
          </w:p>
        </w:tc>
      </w:tr>
      <w:tr w:rsidR="001146C6" w:rsidRPr="006B41E4" w14:paraId="10AD0BB4" w14:textId="77777777" w:rsidTr="001146C6">
        <w:tblPrEx>
          <w:tblCellMar>
            <w:top w:w="0" w:type="dxa"/>
            <w:bottom w:w="0" w:type="dxa"/>
          </w:tblCellMar>
        </w:tblPrEx>
        <w:tc>
          <w:tcPr>
            <w:tcW w:w="1196" w:type="pct"/>
            <w:tcMar>
              <w:top w:w="60" w:type="dxa"/>
              <w:left w:w="100" w:type="dxa"/>
              <w:bottom w:w="60" w:type="dxa"/>
              <w:right w:w="100" w:type="dxa"/>
            </w:tcMar>
          </w:tcPr>
          <w:p w14:paraId="099B1C05" w14:textId="77777777" w:rsidR="001146C6" w:rsidRPr="006B41E4" w:rsidRDefault="001146C6" w:rsidP="00020A5D">
            <w:pPr>
              <w:jc w:val="center"/>
              <w:rPr>
                <w:rFonts w:cs="Traditional Arabic"/>
                <w:szCs w:val="36"/>
              </w:rPr>
            </w:pPr>
            <w:r w:rsidRPr="006B41E4">
              <w:rPr>
                <w:rFonts w:cs="Traditional Arabic"/>
                <w:szCs w:val="36"/>
              </w:rPr>
              <w:t>ب</w:t>
            </w:r>
          </w:p>
        </w:tc>
        <w:tc>
          <w:tcPr>
            <w:tcW w:w="1902" w:type="pct"/>
            <w:tcMar>
              <w:top w:w="60" w:type="dxa"/>
              <w:left w:w="100" w:type="dxa"/>
              <w:bottom w:w="60" w:type="dxa"/>
              <w:right w:w="100" w:type="dxa"/>
            </w:tcMar>
          </w:tcPr>
          <w:p w14:paraId="1E8EA630" w14:textId="77777777" w:rsidR="001146C6" w:rsidRPr="006B41E4" w:rsidRDefault="001146C6" w:rsidP="00020A5D">
            <w:pPr>
              <w:jc w:val="center"/>
              <w:rPr>
                <w:rFonts w:cs="Traditional Arabic"/>
                <w:szCs w:val="36"/>
              </w:rPr>
            </w:pPr>
            <w:r w:rsidRPr="006B41E4">
              <w:rPr>
                <w:rFonts w:cs="Traditional Arabic"/>
                <w:szCs w:val="36"/>
              </w:rPr>
              <w:t>b</w:t>
            </w:r>
          </w:p>
        </w:tc>
        <w:tc>
          <w:tcPr>
            <w:tcW w:w="1902" w:type="pct"/>
            <w:tcMar>
              <w:top w:w="60" w:type="dxa"/>
              <w:left w:w="100" w:type="dxa"/>
              <w:bottom w:w="60" w:type="dxa"/>
              <w:right w:w="100" w:type="dxa"/>
            </w:tcMar>
          </w:tcPr>
          <w:p w14:paraId="618A4605" w14:textId="77777777" w:rsidR="001146C6" w:rsidRPr="006B41E4" w:rsidRDefault="001146C6" w:rsidP="00020A5D">
            <w:pPr>
              <w:jc w:val="center"/>
              <w:rPr>
                <w:rFonts w:cs="Traditional Arabic"/>
                <w:szCs w:val="36"/>
              </w:rPr>
            </w:pPr>
            <w:r w:rsidRPr="006B41E4">
              <w:rPr>
                <w:rFonts w:cs="Traditional Arabic"/>
                <w:szCs w:val="36"/>
              </w:rPr>
              <w:t>b</w:t>
            </w:r>
          </w:p>
        </w:tc>
      </w:tr>
      <w:tr w:rsidR="001146C6" w:rsidRPr="006B41E4" w14:paraId="4A9994EE" w14:textId="77777777" w:rsidTr="001146C6">
        <w:tblPrEx>
          <w:tblCellMar>
            <w:top w:w="0" w:type="dxa"/>
            <w:bottom w:w="0" w:type="dxa"/>
          </w:tblCellMar>
        </w:tblPrEx>
        <w:tc>
          <w:tcPr>
            <w:tcW w:w="1196" w:type="pct"/>
            <w:tcMar>
              <w:top w:w="60" w:type="dxa"/>
              <w:left w:w="100" w:type="dxa"/>
              <w:bottom w:w="60" w:type="dxa"/>
              <w:right w:w="100" w:type="dxa"/>
            </w:tcMar>
          </w:tcPr>
          <w:p w14:paraId="59A6C2B8" w14:textId="77777777" w:rsidR="001146C6" w:rsidRPr="006B41E4" w:rsidRDefault="001146C6" w:rsidP="00020A5D">
            <w:pPr>
              <w:jc w:val="center"/>
              <w:rPr>
                <w:rFonts w:cs="Traditional Arabic"/>
                <w:szCs w:val="36"/>
              </w:rPr>
            </w:pPr>
            <w:r w:rsidRPr="006B41E4">
              <w:rPr>
                <w:rFonts w:cs="Traditional Arabic"/>
                <w:szCs w:val="36"/>
              </w:rPr>
              <w:t>ت</w:t>
            </w:r>
          </w:p>
        </w:tc>
        <w:tc>
          <w:tcPr>
            <w:tcW w:w="1902" w:type="pct"/>
            <w:tcMar>
              <w:top w:w="60" w:type="dxa"/>
              <w:left w:w="100" w:type="dxa"/>
              <w:bottom w:w="60" w:type="dxa"/>
              <w:right w:w="100" w:type="dxa"/>
            </w:tcMar>
          </w:tcPr>
          <w:p w14:paraId="6D88EDE0" w14:textId="77777777" w:rsidR="001146C6" w:rsidRPr="006B41E4" w:rsidRDefault="001146C6" w:rsidP="00020A5D">
            <w:pPr>
              <w:jc w:val="center"/>
              <w:rPr>
                <w:rFonts w:cs="Traditional Arabic"/>
                <w:szCs w:val="36"/>
              </w:rPr>
            </w:pPr>
            <w:r w:rsidRPr="006B41E4">
              <w:rPr>
                <w:rFonts w:cs="Traditional Arabic"/>
                <w:szCs w:val="36"/>
              </w:rPr>
              <w:t>t</w:t>
            </w:r>
          </w:p>
        </w:tc>
        <w:tc>
          <w:tcPr>
            <w:tcW w:w="1902" w:type="pct"/>
            <w:tcMar>
              <w:top w:w="60" w:type="dxa"/>
              <w:left w:w="100" w:type="dxa"/>
              <w:bottom w:w="60" w:type="dxa"/>
              <w:right w:w="100" w:type="dxa"/>
            </w:tcMar>
          </w:tcPr>
          <w:p w14:paraId="391A8CD5" w14:textId="77777777" w:rsidR="001146C6" w:rsidRPr="006B41E4" w:rsidRDefault="001146C6" w:rsidP="00020A5D">
            <w:pPr>
              <w:jc w:val="center"/>
              <w:rPr>
                <w:rFonts w:cs="Traditional Arabic"/>
                <w:szCs w:val="36"/>
              </w:rPr>
            </w:pPr>
            <w:r w:rsidRPr="006B41E4">
              <w:rPr>
                <w:rFonts w:cs="Traditional Arabic"/>
                <w:szCs w:val="36"/>
              </w:rPr>
              <w:t>t</w:t>
            </w:r>
          </w:p>
        </w:tc>
      </w:tr>
      <w:tr w:rsidR="001146C6" w:rsidRPr="006B41E4" w14:paraId="1B948868" w14:textId="77777777" w:rsidTr="001146C6">
        <w:tblPrEx>
          <w:tblCellMar>
            <w:top w:w="0" w:type="dxa"/>
            <w:bottom w:w="0" w:type="dxa"/>
          </w:tblCellMar>
        </w:tblPrEx>
        <w:tc>
          <w:tcPr>
            <w:tcW w:w="1196" w:type="pct"/>
            <w:tcMar>
              <w:top w:w="60" w:type="dxa"/>
              <w:left w:w="100" w:type="dxa"/>
              <w:bottom w:w="60" w:type="dxa"/>
              <w:right w:w="100" w:type="dxa"/>
            </w:tcMar>
          </w:tcPr>
          <w:p w14:paraId="00F3483B" w14:textId="77777777" w:rsidR="001146C6" w:rsidRPr="006B41E4" w:rsidRDefault="001146C6" w:rsidP="00020A5D">
            <w:pPr>
              <w:jc w:val="center"/>
              <w:rPr>
                <w:rFonts w:cs="Traditional Arabic"/>
                <w:szCs w:val="36"/>
              </w:rPr>
            </w:pPr>
            <w:r w:rsidRPr="006B41E4">
              <w:rPr>
                <w:rFonts w:cs="Traditional Arabic"/>
                <w:szCs w:val="36"/>
              </w:rPr>
              <w:t>ث</w:t>
            </w:r>
          </w:p>
        </w:tc>
        <w:tc>
          <w:tcPr>
            <w:tcW w:w="1902" w:type="pct"/>
            <w:tcMar>
              <w:top w:w="60" w:type="dxa"/>
              <w:left w:w="100" w:type="dxa"/>
              <w:bottom w:w="60" w:type="dxa"/>
              <w:right w:w="100" w:type="dxa"/>
            </w:tcMar>
          </w:tcPr>
          <w:p w14:paraId="1026A3C7" w14:textId="77777777" w:rsidR="001146C6" w:rsidRPr="006B41E4" w:rsidRDefault="001146C6" w:rsidP="00020A5D">
            <w:pPr>
              <w:jc w:val="center"/>
              <w:rPr>
                <w:rFonts w:cs="Traditional Arabic"/>
                <w:szCs w:val="36"/>
              </w:rPr>
            </w:pPr>
            <w:r w:rsidRPr="006B41E4">
              <w:rPr>
                <w:rFonts w:cs="Traditional Arabic"/>
                <w:szCs w:val="36"/>
              </w:rPr>
              <w:t>ts</w:t>
            </w:r>
          </w:p>
        </w:tc>
        <w:tc>
          <w:tcPr>
            <w:tcW w:w="1902" w:type="pct"/>
            <w:tcMar>
              <w:top w:w="60" w:type="dxa"/>
              <w:left w:w="100" w:type="dxa"/>
              <w:bottom w:w="60" w:type="dxa"/>
              <w:right w:w="100" w:type="dxa"/>
            </w:tcMar>
          </w:tcPr>
          <w:p w14:paraId="3565C071" w14:textId="77777777" w:rsidR="001146C6" w:rsidRPr="006B41E4" w:rsidRDefault="001146C6" w:rsidP="00020A5D">
            <w:pPr>
              <w:jc w:val="center"/>
              <w:rPr>
                <w:rFonts w:cs="Traditional Arabic"/>
                <w:szCs w:val="36"/>
              </w:rPr>
            </w:pPr>
            <w:r w:rsidRPr="006B41E4">
              <w:rPr>
                <w:rFonts w:cs="Traditional Arabic"/>
                <w:szCs w:val="36"/>
              </w:rPr>
              <w:t>th</w:t>
            </w:r>
          </w:p>
        </w:tc>
      </w:tr>
      <w:tr w:rsidR="001146C6" w:rsidRPr="006B41E4" w14:paraId="6CBC7D0A" w14:textId="77777777" w:rsidTr="001146C6">
        <w:tblPrEx>
          <w:tblCellMar>
            <w:top w:w="0" w:type="dxa"/>
            <w:bottom w:w="0" w:type="dxa"/>
          </w:tblCellMar>
        </w:tblPrEx>
        <w:tc>
          <w:tcPr>
            <w:tcW w:w="1196" w:type="pct"/>
            <w:tcMar>
              <w:top w:w="60" w:type="dxa"/>
              <w:left w:w="100" w:type="dxa"/>
              <w:bottom w:w="60" w:type="dxa"/>
              <w:right w:w="100" w:type="dxa"/>
            </w:tcMar>
          </w:tcPr>
          <w:p w14:paraId="2C41B561" w14:textId="77777777" w:rsidR="001146C6" w:rsidRPr="006B41E4" w:rsidRDefault="001146C6" w:rsidP="00020A5D">
            <w:pPr>
              <w:jc w:val="center"/>
              <w:rPr>
                <w:rFonts w:cs="Traditional Arabic"/>
                <w:szCs w:val="36"/>
              </w:rPr>
            </w:pPr>
            <w:r w:rsidRPr="006B41E4">
              <w:rPr>
                <w:rFonts w:cs="Traditional Arabic"/>
                <w:szCs w:val="36"/>
              </w:rPr>
              <w:t>ج</w:t>
            </w:r>
          </w:p>
        </w:tc>
        <w:tc>
          <w:tcPr>
            <w:tcW w:w="1902" w:type="pct"/>
            <w:tcMar>
              <w:top w:w="60" w:type="dxa"/>
              <w:left w:w="100" w:type="dxa"/>
              <w:bottom w:w="60" w:type="dxa"/>
              <w:right w:w="100" w:type="dxa"/>
            </w:tcMar>
          </w:tcPr>
          <w:p w14:paraId="6FD81B88" w14:textId="77777777" w:rsidR="001146C6" w:rsidRPr="006B41E4" w:rsidRDefault="001146C6" w:rsidP="00020A5D">
            <w:pPr>
              <w:jc w:val="center"/>
              <w:rPr>
                <w:rFonts w:cs="Traditional Arabic"/>
                <w:szCs w:val="36"/>
              </w:rPr>
            </w:pPr>
            <w:r w:rsidRPr="006B41E4">
              <w:rPr>
                <w:rFonts w:cs="Traditional Arabic"/>
                <w:szCs w:val="36"/>
              </w:rPr>
              <w:t>j</w:t>
            </w:r>
          </w:p>
        </w:tc>
        <w:tc>
          <w:tcPr>
            <w:tcW w:w="1902" w:type="pct"/>
            <w:tcMar>
              <w:top w:w="60" w:type="dxa"/>
              <w:left w:w="100" w:type="dxa"/>
              <w:bottom w:w="60" w:type="dxa"/>
              <w:right w:w="100" w:type="dxa"/>
            </w:tcMar>
          </w:tcPr>
          <w:p w14:paraId="50A533AE" w14:textId="77777777" w:rsidR="001146C6" w:rsidRPr="006B41E4" w:rsidRDefault="001146C6" w:rsidP="00020A5D">
            <w:pPr>
              <w:jc w:val="center"/>
              <w:rPr>
                <w:rFonts w:cs="Traditional Arabic"/>
                <w:szCs w:val="36"/>
              </w:rPr>
            </w:pPr>
            <w:r w:rsidRPr="006B41E4">
              <w:rPr>
                <w:rFonts w:cs="Traditional Arabic"/>
                <w:szCs w:val="36"/>
              </w:rPr>
              <w:t>j</w:t>
            </w:r>
          </w:p>
        </w:tc>
      </w:tr>
      <w:tr w:rsidR="001146C6" w:rsidRPr="006B41E4" w14:paraId="70F2105F" w14:textId="77777777" w:rsidTr="001146C6">
        <w:tblPrEx>
          <w:tblCellMar>
            <w:top w:w="0" w:type="dxa"/>
            <w:bottom w:w="0" w:type="dxa"/>
          </w:tblCellMar>
        </w:tblPrEx>
        <w:tc>
          <w:tcPr>
            <w:tcW w:w="1196" w:type="pct"/>
            <w:tcMar>
              <w:top w:w="60" w:type="dxa"/>
              <w:left w:w="100" w:type="dxa"/>
              <w:bottom w:w="60" w:type="dxa"/>
              <w:right w:w="100" w:type="dxa"/>
            </w:tcMar>
          </w:tcPr>
          <w:p w14:paraId="1615D8E1" w14:textId="77777777" w:rsidR="001146C6" w:rsidRPr="006B41E4" w:rsidRDefault="001146C6" w:rsidP="00020A5D">
            <w:pPr>
              <w:jc w:val="center"/>
              <w:rPr>
                <w:rFonts w:cs="Traditional Arabic"/>
                <w:szCs w:val="36"/>
              </w:rPr>
            </w:pPr>
            <w:r w:rsidRPr="006B41E4">
              <w:rPr>
                <w:rFonts w:cs="Traditional Arabic"/>
                <w:szCs w:val="36"/>
              </w:rPr>
              <w:t>ح</w:t>
            </w:r>
          </w:p>
        </w:tc>
        <w:tc>
          <w:tcPr>
            <w:tcW w:w="1902" w:type="pct"/>
            <w:tcMar>
              <w:top w:w="60" w:type="dxa"/>
              <w:left w:w="100" w:type="dxa"/>
              <w:bottom w:w="60" w:type="dxa"/>
              <w:right w:w="100" w:type="dxa"/>
            </w:tcMar>
          </w:tcPr>
          <w:p w14:paraId="5F2DE71C" w14:textId="77777777" w:rsidR="001146C6" w:rsidRPr="006B41E4" w:rsidRDefault="001146C6" w:rsidP="00020A5D">
            <w:pPr>
              <w:jc w:val="center"/>
              <w:rPr>
                <w:rFonts w:cs="Traditional Arabic"/>
                <w:szCs w:val="36"/>
              </w:rPr>
            </w:pPr>
            <w:r w:rsidRPr="006B41E4">
              <w:rPr>
                <w:rFonts w:cs="Traditional Arabic"/>
                <w:szCs w:val="36"/>
              </w:rPr>
              <w:t>ḥ</w:t>
            </w:r>
          </w:p>
        </w:tc>
        <w:tc>
          <w:tcPr>
            <w:tcW w:w="1902" w:type="pct"/>
            <w:tcMar>
              <w:top w:w="60" w:type="dxa"/>
              <w:left w:w="100" w:type="dxa"/>
              <w:bottom w:w="60" w:type="dxa"/>
              <w:right w:w="100" w:type="dxa"/>
            </w:tcMar>
          </w:tcPr>
          <w:p w14:paraId="7F07FFED" w14:textId="77777777" w:rsidR="001146C6" w:rsidRPr="006B41E4" w:rsidRDefault="001146C6" w:rsidP="00020A5D">
            <w:pPr>
              <w:jc w:val="center"/>
              <w:rPr>
                <w:rFonts w:cs="Traditional Arabic"/>
                <w:szCs w:val="36"/>
              </w:rPr>
            </w:pPr>
            <w:r w:rsidRPr="006B41E4">
              <w:rPr>
                <w:rFonts w:cs="Traditional Arabic"/>
                <w:szCs w:val="36"/>
              </w:rPr>
              <w:t>ḥ</w:t>
            </w:r>
          </w:p>
        </w:tc>
      </w:tr>
      <w:tr w:rsidR="001146C6" w:rsidRPr="006B41E4" w14:paraId="1147AABF" w14:textId="77777777" w:rsidTr="001146C6">
        <w:tblPrEx>
          <w:tblCellMar>
            <w:top w:w="0" w:type="dxa"/>
            <w:bottom w:w="0" w:type="dxa"/>
          </w:tblCellMar>
        </w:tblPrEx>
        <w:tc>
          <w:tcPr>
            <w:tcW w:w="1196" w:type="pct"/>
            <w:tcMar>
              <w:top w:w="60" w:type="dxa"/>
              <w:left w:w="100" w:type="dxa"/>
              <w:bottom w:w="60" w:type="dxa"/>
              <w:right w:w="100" w:type="dxa"/>
            </w:tcMar>
          </w:tcPr>
          <w:p w14:paraId="116AEE4C" w14:textId="77777777" w:rsidR="001146C6" w:rsidRPr="006B41E4" w:rsidRDefault="001146C6" w:rsidP="00020A5D">
            <w:pPr>
              <w:jc w:val="center"/>
              <w:rPr>
                <w:rFonts w:cs="Traditional Arabic"/>
                <w:szCs w:val="36"/>
              </w:rPr>
            </w:pPr>
            <w:r w:rsidRPr="006B41E4">
              <w:rPr>
                <w:rFonts w:cs="Traditional Arabic"/>
                <w:szCs w:val="36"/>
              </w:rPr>
              <w:t>خ</w:t>
            </w:r>
          </w:p>
        </w:tc>
        <w:tc>
          <w:tcPr>
            <w:tcW w:w="1902" w:type="pct"/>
            <w:tcMar>
              <w:top w:w="60" w:type="dxa"/>
              <w:left w:w="100" w:type="dxa"/>
              <w:bottom w:w="60" w:type="dxa"/>
              <w:right w:w="100" w:type="dxa"/>
            </w:tcMar>
          </w:tcPr>
          <w:p w14:paraId="4E448EBC" w14:textId="77777777" w:rsidR="001146C6" w:rsidRPr="006B41E4" w:rsidRDefault="001146C6" w:rsidP="00020A5D">
            <w:pPr>
              <w:jc w:val="center"/>
              <w:rPr>
                <w:rFonts w:cs="Traditional Arabic"/>
                <w:szCs w:val="36"/>
              </w:rPr>
            </w:pPr>
            <w:r w:rsidRPr="006B41E4">
              <w:rPr>
                <w:rFonts w:cs="Traditional Arabic"/>
                <w:szCs w:val="36"/>
              </w:rPr>
              <w:t>kh</w:t>
            </w:r>
          </w:p>
        </w:tc>
        <w:tc>
          <w:tcPr>
            <w:tcW w:w="1902" w:type="pct"/>
            <w:tcMar>
              <w:top w:w="60" w:type="dxa"/>
              <w:left w:w="100" w:type="dxa"/>
              <w:bottom w:w="60" w:type="dxa"/>
              <w:right w:w="100" w:type="dxa"/>
            </w:tcMar>
          </w:tcPr>
          <w:p w14:paraId="372493D2" w14:textId="77777777" w:rsidR="001146C6" w:rsidRPr="006B41E4" w:rsidRDefault="001146C6" w:rsidP="00020A5D">
            <w:pPr>
              <w:jc w:val="center"/>
              <w:rPr>
                <w:rFonts w:cs="Traditional Arabic"/>
                <w:szCs w:val="36"/>
              </w:rPr>
            </w:pPr>
            <w:r w:rsidRPr="006B41E4">
              <w:rPr>
                <w:rFonts w:cs="Traditional Arabic"/>
                <w:szCs w:val="36"/>
              </w:rPr>
              <w:t>kh</w:t>
            </w:r>
          </w:p>
        </w:tc>
      </w:tr>
      <w:tr w:rsidR="001146C6" w:rsidRPr="006B41E4" w14:paraId="6B5D32CA" w14:textId="77777777" w:rsidTr="001146C6">
        <w:tblPrEx>
          <w:tblCellMar>
            <w:top w:w="0" w:type="dxa"/>
            <w:bottom w:w="0" w:type="dxa"/>
          </w:tblCellMar>
        </w:tblPrEx>
        <w:tc>
          <w:tcPr>
            <w:tcW w:w="1196" w:type="pct"/>
            <w:tcMar>
              <w:top w:w="60" w:type="dxa"/>
              <w:left w:w="100" w:type="dxa"/>
              <w:bottom w:w="60" w:type="dxa"/>
              <w:right w:w="100" w:type="dxa"/>
            </w:tcMar>
          </w:tcPr>
          <w:p w14:paraId="056E117F" w14:textId="77777777" w:rsidR="001146C6" w:rsidRPr="006B41E4" w:rsidRDefault="001146C6" w:rsidP="00020A5D">
            <w:pPr>
              <w:jc w:val="center"/>
              <w:rPr>
                <w:rFonts w:cs="Traditional Arabic"/>
                <w:szCs w:val="36"/>
              </w:rPr>
            </w:pPr>
            <w:r w:rsidRPr="006B41E4">
              <w:rPr>
                <w:rFonts w:cs="Traditional Arabic"/>
                <w:szCs w:val="36"/>
              </w:rPr>
              <w:t>د</w:t>
            </w:r>
          </w:p>
        </w:tc>
        <w:tc>
          <w:tcPr>
            <w:tcW w:w="1902" w:type="pct"/>
            <w:tcMar>
              <w:top w:w="60" w:type="dxa"/>
              <w:left w:w="100" w:type="dxa"/>
              <w:bottom w:w="60" w:type="dxa"/>
              <w:right w:w="100" w:type="dxa"/>
            </w:tcMar>
          </w:tcPr>
          <w:p w14:paraId="6AA1D9C6" w14:textId="77777777" w:rsidR="001146C6" w:rsidRPr="006B41E4" w:rsidRDefault="001146C6" w:rsidP="00020A5D">
            <w:pPr>
              <w:jc w:val="center"/>
              <w:rPr>
                <w:rFonts w:cs="Traditional Arabic"/>
                <w:szCs w:val="36"/>
              </w:rPr>
            </w:pPr>
            <w:r w:rsidRPr="006B41E4">
              <w:rPr>
                <w:rFonts w:cs="Traditional Arabic"/>
                <w:szCs w:val="36"/>
              </w:rPr>
              <w:t>d</w:t>
            </w:r>
          </w:p>
        </w:tc>
        <w:tc>
          <w:tcPr>
            <w:tcW w:w="1902" w:type="pct"/>
            <w:tcMar>
              <w:top w:w="60" w:type="dxa"/>
              <w:left w:w="100" w:type="dxa"/>
              <w:bottom w:w="60" w:type="dxa"/>
              <w:right w:w="100" w:type="dxa"/>
            </w:tcMar>
          </w:tcPr>
          <w:p w14:paraId="5E2C7A50" w14:textId="77777777" w:rsidR="001146C6" w:rsidRPr="006B41E4" w:rsidRDefault="001146C6" w:rsidP="00020A5D">
            <w:pPr>
              <w:jc w:val="center"/>
              <w:rPr>
                <w:rFonts w:cs="Traditional Arabic"/>
                <w:szCs w:val="36"/>
              </w:rPr>
            </w:pPr>
            <w:r w:rsidRPr="006B41E4">
              <w:rPr>
                <w:rFonts w:cs="Traditional Arabic"/>
                <w:szCs w:val="36"/>
              </w:rPr>
              <w:t>d</w:t>
            </w:r>
          </w:p>
        </w:tc>
      </w:tr>
      <w:tr w:rsidR="001146C6" w:rsidRPr="006B41E4" w14:paraId="42B664A6" w14:textId="77777777" w:rsidTr="001146C6">
        <w:tblPrEx>
          <w:tblCellMar>
            <w:top w:w="0" w:type="dxa"/>
            <w:bottom w:w="0" w:type="dxa"/>
          </w:tblCellMar>
        </w:tblPrEx>
        <w:tc>
          <w:tcPr>
            <w:tcW w:w="1196" w:type="pct"/>
            <w:tcMar>
              <w:top w:w="60" w:type="dxa"/>
              <w:left w:w="100" w:type="dxa"/>
              <w:bottom w:w="60" w:type="dxa"/>
              <w:right w:w="100" w:type="dxa"/>
            </w:tcMar>
          </w:tcPr>
          <w:p w14:paraId="71726684" w14:textId="77777777" w:rsidR="001146C6" w:rsidRPr="006B41E4" w:rsidRDefault="001146C6" w:rsidP="00020A5D">
            <w:pPr>
              <w:jc w:val="center"/>
              <w:rPr>
                <w:rFonts w:cs="Traditional Arabic"/>
                <w:szCs w:val="36"/>
              </w:rPr>
            </w:pPr>
            <w:r w:rsidRPr="006B41E4">
              <w:rPr>
                <w:rFonts w:cs="Traditional Arabic"/>
                <w:szCs w:val="36"/>
              </w:rPr>
              <w:t>ذ</w:t>
            </w:r>
          </w:p>
        </w:tc>
        <w:tc>
          <w:tcPr>
            <w:tcW w:w="1902" w:type="pct"/>
            <w:tcMar>
              <w:top w:w="60" w:type="dxa"/>
              <w:left w:w="100" w:type="dxa"/>
              <w:bottom w:w="60" w:type="dxa"/>
              <w:right w:w="100" w:type="dxa"/>
            </w:tcMar>
          </w:tcPr>
          <w:p w14:paraId="4CD3CEF6" w14:textId="77777777" w:rsidR="001146C6" w:rsidRPr="006B41E4" w:rsidRDefault="001146C6" w:rsidP="00020A5D">
            <w:pPr>
              <w:jc w:val="center"/>
              <w:rPr>
                <w:rFonts w:cs="Traditional Arabic"/>
                <w:szCs w:val="36"/>
              </w:rPr>
            </w:pPr>
            <w:r w:rsidRPr="006B41E4">
              <w:rPr>
                <w:rFonts w:cs="Traditional Arabic"/>
                <w:szCs w:val="36"/>
              </w:rPr>
              <w:t>dz</w:t>
            </w:r>
          </w:p>
        </w:tc>
        <w:tc>
          <w:tcPr>
            <w:tcW w:w="1902" w:type="pct"/>
            <w:tcMar>
              <w:top w:w="60" w:type="dxa"/>
              <w:left w:w="100" w:type="dxa"/>
              <w:bottom w:w="60" w:type="dxa"/>
              <w:right w:w="100" w:type="dxa"/>
            </w:tcMar>
          </w:tcPr>
          <w:p w14:paraId="74B79AB1" w14:textId="77777777" w:rsidR="001146C6" w:rsidRPr="006B41E4" w:rsidRDefault="001146C6" w:rsidP="00020A5D">
            <w:pPr>
              <w:jc w:val="center"/>
              <w:rPr>
                <w:rFonts w:cs="Traditional Arabic"/>
                <w:szCs w:val="36"/>
              </w:rPr>
            </w:pPr>
            <w:r w:rsidRPr="006B41E4">
              <w:rPr>
                <w:rFonts w:cs="Traditional Arabic"/>
                <w:szCs w:val="36"/>
              </w:rPr>
              <w:t>dh</w:t>
            </w:r>
          </w:p>
        </w:tc>
      </w:tr>
      <w:tr w:rsidR="001146C6" w:rsidRPr="006B41E4" w14:paraId="148246A4" w14:textId="77777777" w:rsidTr="001146C6">
        <w:tblPrEx>
          <w:tblCellMar>
            <w:top w:w="0" w:type="dxa"/>
            <w:bottom w:w="0" w:type="dxa"/>
          </w:tblCellMar>
        </w:tblPrEx>
        <w:tc>
          <w:tcPr>
            <w:tcW w:w="1196" w:type="pct"/>
            <w:tcMar>
              <w:top w:w="60" w:type="dxa"/>
              <w:left w:w="100" w:type="dxa"/>
              <w:bottom w:w="60" w:type="dxa"/>
              <w:right w:w="100" w:type="dxa"/>
            </w:tcMar>
          </w:tcPr>
          <w:p w14:paraId="6A4000F4" w14:textId="77777777" w:rsidR="001146C6" w:rsidRPr="006B41E4" w:rsidRDefault="001146C6" w:rsidP="00020A5D">
            <w:pPr>
              <w:jc w:val="center"/>
              <w:rPr>
                <w:rFonts w:cs="Traditional Arabic"/>
                <w:szCs w:val="36"/>
              </w:rPr>
            </w:pPr>
            <w:r w:rsidRPr="006B41E4">
              <w:rPr>
                <w:rFonts w:cs="Traditional Arabic"/>
                <w:szCs w:val="36"/>
              </w:rPr>
              <w:t>ر</w:t>
            </w:r>
          </w:p>
        </w:tc>
        <w:tc>
          <w:tcPr>
            <w:tcW w:w="1902" w:type="pct"/>
            <w:tcMar>
              <w:top w:w="60" w:type="dxa"/>
              <w:left w:w="100" w:type="dxa"/>
              <w:bottom w:w="60" w:type="dxa"/>
              <w:right w:w="100" w:type="dxa"/>
            </w:tcMar>
          </w:tcPr>
          <w:p w14:paraId="347189E0" w14:textId="77777777" w:rsidR="001146C6" w:rsidRPr="006B41E4" w:rsidRDefault="001146C6" w:rsidP="00020A5D">
            <w:pPr>
              <w:jc w:val="center"/>
              <w:rPr>
                <w:rFonts w:cs="Traditional Arabic"/>
                <w:szCs w:val="36"/>
              </w:rPr>
            </w:pPr>
            <w:r w:rsidRPr="006B41E4">
              <w:rPr>
                <w:rFonts w:cs="Traditional Arabic"/>
                <w:szCs w:val="36"/>
              </w:rPr>
              <w:t>r</w:t>
            </w:r>
          </w:p>
        </w:tc>
        <w:tc>
          <w:tcPr>
            <w:tcW w:w="1902" w:type="pct"/>
            <w:tcMar>
              <w:top w:w="60" w:type="dxa"/>
              <w:left w:w="100" w:type="dxa"/>
              <w:bottom w:w="60" w:type="dxa"/>
              <w:right w:w="100" w:type="dxa"/>
            </w:tcMar>
          </w:tcPr>
          <w:p w14:paraId="02C32C2C" w14:textId="77777777" w:rsidR="001146C6" w:rsidRPr="006B41E4" w:rsidRDefault="001146C6" w:rsidP="00020A5D">
            <w:pPr>
              <w:jc w:val="center"/>
              <w:rPr>
                <w:rFonts w:cs="Traditional Arabic"/>
                <w:szCs w:val="36"/>
              </w:rPr>
            </w:pPr>
            <w:r w:rsidRPr="006B41E4">
              <w:rPr>
                <w:rFonts w:cs="Traditional Arabic"/>
                <w:szCs w:val="36"/>
              </w:rPr>
              <w:t>r</w:t>
            </w:r>
          </w:p>
        </w:tc>
      </w:tr>
      <w:tr w:rsidR="001146C6" w:rsidRPr="006B41E4" w14:paraId="78B8DB68" w14:textId="77777777" w:rsidTr="001146C6">
        <w:tblPrEx>
          <w:tblCellMar>
            <w:top w:w="0" w:type="dxa"/>
            <w:bottom w:w="0" w:type="dxa"/>
          </w:tblCellMar>
        </w:tblPrEx>
        <w:tc>
          <w:tcPr>
            <w:tcW w:w="1196" w:type="pct"/>
            <w:tcMar>
              <w:top w:w="60" w:type="dxa"/>
              <w:left w:w="100" w:type="dxa"/>
              <w:bottom w:w="60" w:type="dxa"/>
              <w:right w:w="100" w:type="dxa"/>
            </w:tcMar>
          </w:tcPr>
          <w:p w14:paraId="64DCACF6" w14:textId="77777777" w:rsidR="001146C6" w:rsidRPr="006B41E4" w:rsidRDefault="001146C6" w:rsidP="00020A5D">
            <w:pPr>
              <w:jc w:val="center"/>
              <w:rPr>
                <w:rFonts w:cs="Traditional Arabic"/>
                <w:szCs w:val="36"/>
              </w:rPr>
            </w:pPr>
            <w:r w:rsidRPr="006B41E4">
              <w:rPr>
                <w:rFonts w:cs="Traditional Arabic"/>
                <w:szCs w:val="36"/>
              </w:rPr>
              <w:t>ز</w:t>
            </w:r>
          </w:p>
        </w:tc>
        <w:tc>
          <w:tcPr>
            <w:tcW w:w="1902" w:type="pct"/>
            <w:tcMar>
              <w:top w:w="60" w:type="dxa"/>
              <w:left w:w="100" w:type="dxa"/>
              <w:bottom w:w="60" w:type="dxa"/>
              <w:right w:w="100" w:type="dxa"/>
            </w:tcMar>
          </w:tcPr>
          <w:p w14:paraId="00E450BB" w14:textId="77777777" w:rsidR="001146C6" w:rsidRPr="006B41E4" w:rsidRDefault="001146C6" w:rsidP="00020A5D">
            <w:pPr>
              <w:jc w:val="center"/>
              <w:rPr>
                <w:rFonts w:cs="Traditional Arabic"/>
                <w:szCs w:val="36"/>
              </w:rPr>
            </w:pPr>
            <w:r w:rsidRPr="006B41E4">
              <w:rPr>
                <w:rFonts w:cs="Traditional Arabic"/>
                <w:szCs w:val="36"/>
              </w:rPr>
              <w:t>z</w:t>
            </w:r>
          </w:p>
        </w:tc>
        <w:tc>
          <w:tcPr>
            <w:tcW w:w="1902" w:type="pct"/>
            <w:tcMar>
              <w:top w:w="60" w:type="dxa"/>
              <w:left w:w="100" w:type="dxa"/>
              <w:bottom w:w="60" w:type="dxa"/>
              <w:right w:w="100" w:type="dxa"/>
            </w:tcMar>
          </w:tcPr>
          <w:p w14:paraId="51F9D6F8" w14:textId="77777777" w:rsidR="001146C6" w:rsidRPr="006B41E4" w:rsidRDefault="001146C6" w:rsidP="00020A5D">
            <w:pPr>
              <w:jc w:val="center"/>
              <w:rPr>
                <w:rFonts w:cs="Traditional Arabic"/>
                <w:szCs w:val="36"/>
              </w:rPr>
            </w:pPr>
            <w:r w:rsidRPr="006B41E4">
              <w:rPr>
                <w:rFonts w:cs="Traditional Arabic"/>
                <w:szCs w:val="36"/>
              </w:rPr>
              <w:t>z</w:t>
            </w:r>
          </w:p>
        </w:tc>
      </w:tr>
      <w:tr w:rsidR="001146C6" w:rsidRPr="006B41E4" w14:paraId="57122E31" w14:textId="77777777" w:rsidTr="001146C6">
        <w:tblPrEx>
          <w:tblCellMar>
            <w:top w:w="0" w:type="dxa"/>
            <w:bottom w:w="0" w:type="dxa"/>
          </w:tblCellMar>
        </w:tblPrEx>
        <w:tc>
          <w:tcPr>
            <w:tcW w:w="1196" w:type="pct"/>
            <w:tcMar>
              <w:top w:w="60" w:type="dxa"/>
              <w:left w:w="100" w:type="dxa"/>
              <w:bottom w:w="60" w:type="dxa"/>
              <w:right w:w="100" w:type="dxa"/>
            </w:tcMar>
          </w:tcPr>
          <w:p w14:paraId="66C61EFD" w14:textId="77777777" w:rsidR="001146C6" w:rsidRPr="006B41E4" w:rsidRDefault="001146C6" w:rsidP="00020A5D">
            <w:pPr>
              <w:jc w:val="center"/>
              <w:rPr>
                <w:rFonts w:cs="Traditional Arabic"/>
                <w:szCs w:val="36"/>
              </w:rPr>
            </w:pPr>
            <w:r w:rsidRPr="006B41E4">
              <w:rPr>
                <w:rFonts w:cs="Traditional Arabic"/>
                <w:szCs w:val="36"/>
              </w:rPr>
              <w:t>س</w:t>
            </w:r>
          </w:p>
        </w:tc>
        <w:tc>
          <w:tcPr>
            <w:tcW w:w="1902" w:type="pct"/>
            <w:tcMar>
              <w:top w:w="60" w:type="dxa"/>
              <w:left w:w="100" w:type="dxa"/>
              <w:bottom w:w="60" w:type="dxa"/>
              <w:right w:w="100" w:type="dxa"/>
            </w:tcMar>
          </w:tcPr>
          <w:p w14:paraId="599FB3A3" w14:textId="77777777" w:rsidR="001146C6" w:rsidRPr="006B41E4" w:rsidRDefault="001146C6" w:rsidP="00020A5D">
            <w:pPr>
              <w:jc w:val="center"/>
              <w:rPr>
                <w:rFonts w:cs="Traditional Arabic"/>
                <w:szCs w:val="36"/>
              </w:rPr>
            </w:pPr>
            <w:r w:rsidRPr="006B41E4">
              <w:rPr>
                <w:rFonts w:cs="Traditional Arabic"/>
                <w:szCs w:val="36"/>
              </w:rPr>
              <w:t>s</w:t>
            </w:r>
          </w:p>
        </w:tc>
        <w:tc>
          <w:tcPr>
            <w:tcW w:w="1902" w:type="pct"/>
            <w:tcMar>
              <w:top w:w="60" w:type="dxa"/>
              <w:left w:w="100" w:type="dxa"/>
              <w:bottom w:w="60" w:type="dxa"/>
              <w:right w:w="100" w:type="dxa"/>
            </w:tcMar>
          </w:tcPr>
          <w:p w14:paraId="5EBB6B59" w14:textId="77777777" w:rsidR="001146C6" w:rsidRPr="006B41E4" w:rsidRDefault="001146C6" w:rsidP="00020A5D">
            <w:pPr>
              <w:jc w:val="center"/>
              <w:rPr>
                <w:rFonts w:cs="Traditional Arabic"/>
                <w:szCs w:val="36"/>
              </w:rPr>
            </w:pPr>
            <w:r w:rsidRPr="006B41E4">
              <w:rPr>
                <w:rFonts w:cs="Traditional Arabic"/>
                <w:szCs w:val="36"/>
              </w:rPr>
              <w:t>s</w:t>
            </w:r>
          </w:p>
        </w:tc>
      </w:tr>
      <w:tr w:rsidR="001146C6" w:rsidRPr="006B41E4" w14:paraId="4DCC9041" w14:textId="77777777" w:rsidTr="001146C6">
        <w:tblPrEx>
          <w:tblCellMar>
            <w:top w:w="0" w:type="dxa"/>
            <w:bottom w:w="0" w:type="dxa"/>
          </w:tblCellMar>
        </w:tblPrEx>
        <w:tc>
          <w:tcPr>
            <w:tcW w:w="1196" w:type="pct"/>
            <w:tcMar>
              <w:top w:w="60" w:type="dxa"/>
              <w:left w:w="100" w:type="dxa"/>
              <w:bottom w:w="60" w:type="dxa"/>
              <w:right w:w="100" w:type="dxa"/>
            </w:tcMar>
          </w:tcPr>
          <w:p w14:paraId="6F82E71D" w14:textId="77777777" w:rsidR="001146C6" w:rsidRPr="006B41E4" w:rsidRDefault="001146C6" w:rsidP="00020A5D">
            <w:pPr>
              <w:jc w:val="center"/>
              <w:rPr>
                <w:rFonts w:cs="Traditional Arabic"/>
                <w:szCs w:val="36"/>
              </w:rPr>
            </w:pPr>
            <w:r w:rsidRPr="006B41E4">
              <w:rPr>
                <w:rFonts w:cs="Traditional Arabic"/>
                <w:szCs w:val="36"/>
              </w:rPr>
              <w:t>ش</w:t>
            </w:r>
          </w:p>
        </w:tc>
        <w:tc>
          <w:tcPr>
            <w:tcW w:w="1902" w:type="pct"/>
            <w:tcMar>
              <w:top w:w="60" w:type="dxa"/>
              <w:left w:w="100" w:type="dxa"/>
              <w:bottom w:w="60" w:type="dxa"/>
              <w:right w:w="100" w:type="dxa"/>
            </w:tcMar>
          </w:tcPr>
          <w:p w14:paraId="0BE93129" w14:textId="77777777" w:rsidR="001146C6" w:rsidRPr="006B41E4" w:rsidRDefault="001146C6" w:rsidP="00020A5D">
            <w:pPr>
              <w:jc w:val="center"/>
              <w:rPr>
                <w:rFonts w:cs="Traditional Arabic"/>
                <w:szCs w:val="36"/>
              </w:rPr>
            </w:pPr>
            <w:r w:rsidRPr="006B41E4">
              <w:rPr>
                <w:rFonts w:cs="Traditional Arabic"/>
                <w:szCs w:val="36"/>
              </w:rPr>
              <w:t>sy</w:t>
            </w:r>
          </w:p>
        </w:tc>
        <w:tc>
          <w:tcPr>
            <w:tcW w:w="1902" w:type="pct"/>
            <w:tcMar>
              <w:top w:w="60" w:type="dxa"/>
              <w:left w:w="100" w:type="dxa"/>
              <w:bottom w:w="60" w:type="dxa"/>
              <w:right w:w="100" w:type="dxa"/>
            </w:tcMar>
          </w:tcPr>
          <w:p w14:paraId="0C0F9B7C" w14:textId="77777777" w:rsidR="001146C6" w:rsidRPr="006B41E4" w:rsidRDefault="001146C6" w:rsidP="00020A5D">
            <w:pPr>
              <w:jc w:val="center"/>
              <w:rPr>
                <w:rFonts w:cs="Traditional Arabic"/>
                <w:szCs w:val="36"/>
              </w:rPr>
            </w:pPr>
            <w:r w:rsidRPr="006B41E4">
              <w:rPr>
                <w:rFonts w:cs="Traditional Arabic"/>
                <w:szCs w:val="36"/>
              </w:rPr>
              <w:t>sh</w:t>
            </w:r>
          </w:p>
        </w:tc>
      </w:tr>
      <w:tr w:rsidR="001146C6" w:rsidRPr="006B41E4" w14:paraId="3621524E" w14:textId="77777777" w:rsidTr="001146C6">
        <w:tblPrEx>
          <w:tblCellMar>
            <w:top w:w="0" w:type="dxa"/>
            <w:bottom w:w="0" w:type="dxa"/>
          </w:tblCellMar>
        </w:tblPrEx>
        <w:tc>
          <w:tcPr>
            <w:tcW w:w="1196" w:type="pct"/>
            <w:tcMar>
              <w:top w:w="60" w:type="dxa"/>
              <w:left w:w="100" w:type="dxa"/>
              <w:bottom w:w="60" w:type="dxa"/>
              <w:right w:w="100" w:type="dxa"/>
            </w:tcMar>
          </w:tcPr>
          <w:p w14:paraId="3BC6EDE6" w14:textId="77777777" w:rsidR="001146C6" w:rsidRPr="006B41E4" w:rsidRDefault="001146C6" w:rsidP="00020A5D">
            <w:pPr>
              <w:jc w:val="center"/>
              <w:rPr>
                <w:rFonts w:cs="Traditional Arabic"/>
                <w:szCs w:val="36"/>
              </w:rPr>
            </w:pPr>
            <w:r w:rsidRPr="006B41E4">
              <w:rPr>
                <w:rFonts w:cs="Traditional Arabic"/>
                <w:szCs w:val="36"/>
              </w:rPr>
              <w:t>ص</w:t>
            </w:r>
          </w:p>
        </w:tc>
        <w:tc>
          <w:tcPr>
            <w:tcW w:w="1902" w:type="pct"/>
            <w:tcMar>
              <w:top w:w="60" w:type="dxa"/>
              <w:left w:w="100" w:type="dxa"/>
              <w:bottom w:w="60" w:type="dxa"/>
              <w:right w:w="100" w:type="dxa"/>
            </w:tcMar>
          </w:tcPr>
          <w:p w14:paraId="59A153B0" w14:textId="77777777" w:rsidR="001146C6" w:rsidRPr="006B41E4" w:rsidRDefault="001146C6" w:rsidP="00020A5D">
            <w:pPr>
              <w:jc w:val="center"/>
              <w:rPr>
                <w:rFonts w:cs="Traditional Arabic"/>
                <w:szCs w:val="36"/>
              </w:rPr>
            </w:pPr>
            <w:r w:rsidRPr="006B41E4">
              <w:rPr>
                <w:rFonts w:cs="Traditional Arabic"/>
                <w:szCs w:val="36"/>
              </w:rPr>
              <w:t>ṣ</w:t>
            </w:r>
          </w:p>
        </w:tc>
        <w:tc>
          <w:tcPr>
            <w:tcW w:w="1902" w:type="pct"/>
            <w:tcMar>
              <w:top w:w="60" w:type="dxa"/>
              <w:left w:w="100" w:type="dxa"/>
              <w:bottom w:w="60" w:type="dxa"/>
              <w:right w:w="100" w:type="dxa"/>
            </w:tcMar>
          </w:tcPr>
          <w:p w14:paraId="1D147D8D" w14:textId="77777777" w:rsidR="001146C6" w:rsidRPr="006B41E4" w:rsidRDefault="001146C6" w:rsidP="00020A5D">
            <w:pPr>
              <w:jc w:val="center"/>
              <w:rPr>
                <w:rFonts w:cs="Traditional Arabic"/>
                <w:szCs w:val="36"/>
              </w:rPr>
            </w:pPr>
            <w:r w:rsidRPr="006B41E4">
              <w:rPr>
                <w:rFonts w:cs="Traditional Arabic"/>
                <w:szCs w:val="36"/>
              </w:rPr>
              <w:t>ṣ</w:t>
            </w:r>
          </w:p>
        </w:tc>
      </w:tr>
      <w:tr w:rsidR="001146C6" w:rsidRPr="006B41E4" w14:paraId="27F20D4F" w14:textId="77777777" w:rsidTr="001146C6">
        <w:tblPrEx>
          <w:tblCellMar>
            <w:top w:w="0" w:type="dxa"/>
            <w:bottom w:w="0" w:type="dxa"/>
          </w:tblCellMar>
        </w:tblPrEx>
        <w:tc>
          <w:tcPr>
            <w:tcW w:w="1196" w:type="pct"/>
            <w:tcMar>
              <w:top w:w="60" w:type="dxa"/>
              <w:left w:w="100" w:type="dxa"/>
              <w:bottom w:w="60" w:type="dxa"/>
              <w:right w:w="100" w:type="dxa"/>
            </w:tcMar>
          </w:tcPr>
          <w:p w14:paraId="375F4A23" w14:textId="77777777" w:rsidR="001146C6" w:rsidRPr="006B41E4" w:rsidRDefault="001146C6" w:rsidP="00020A5D">
            <w:pPr>
              <w:jc w:val="center"/>
              <w:rPr>
                <w:rFonts w:cs="Traditional Arabic"/>
                <w:szCs w:val="36"/>
              </w:rPr>
            </w:pPr>
            <w:r w:rsidRPr="006B41E4">
              <w:rPr>
                <w:rFonts w:cs="Traditional Arabic"/>
                <w:szCs w:val="36"/>
              </w:rPr>
              <w:t>ض</w:t>
            </w:r>
          </w:p>
        </w:tc>
        <w:tc>
          <w:tcPr>
            <w:tcW w:w="1902" w:type="pct"/>
            <w:tcMar>
              <w:top w:w="60" w:type="dxa"/>
              <w:left w:w="100" w:type="dxa"/>
              <w:bottom w:w="60" w:type="dxa"/>
              <w:right w:w="100" w:type="dxa"/>
            </w:tcMar>
          </w:tcPr>
          <w:p w14:paraId="5DABE559" w14:textId="77777777" w:rsidR="001146C6" w:rsidRPr="006B41E4" w:rsidRDefault="001146C6" w:rsidP="00020A5D">
            <w:pPr>
              <w:jc w:val="center"/>
              <w:rPr>
                <w:rFonts w:cs="Traditional Arabic"/>
                <w:szCs w:val="36"/>
              </w:rPr>
            </w:pPr>
            <w:r w:rsidRPr="006B41E4">
              <w:rPr>
                <w:rFonts w:cs="Traditional Arabic"/>
                <w:szCs w:val="36"/>
              </w:rPr>
              <w:t>ḍ</w:t>
            </w:r>
          </w:p>
        </w:tc>
        <w:tc>
          <w:tcPr>
            <w:tcW w:w="1902" w:type="pct"/>
            <w:tcMar>
              <w:top w:w="60" w:type="dxa"/>
              <w:left w:w="100" w:type="dxa"/>
              <w:bottom w:w="60" w:type="dxa"/>
              <w:right w:w="100" w:type="dxa"/>
            </w:tcMar>
          </w:tcPr>
          <w:p w14:paraId="268A6FDC" w14:textId="77777777" w:rsidR="001146C6" w:rsidRPr="006B41E4" w:rsidRDefault="001146C6" w:rsidP="00020A5D">
            <w:pPr>
              <w:jc w:val="center"/>
              <w:rPr>
                <w:rFonts w:cs="Traditional Arabic"/>
                <w:szCs w:val="36"/>
              </w:rPr>
            </w:pPr>
            <w:r w:rsidRPr="006B41E4">
              <w:rPr>
                <w:rFonts w:cs="Traditional Arabic"/>
                <w:szCs w:val="36"/>
              </w:rPr>
              <w:t>ḍ</w:t>
            </w:r>
          </w:p>
        </w:tc>
      </w:tr>
      <w:tr w:rsidR="001146C6" w:rsidRPr="006B41E4" w14:paraId="51077467" w14:textId="77777777" w:rsidTr="001146C6">
        <w:tblPrEx>
          <w:tblCellMar>
            <w:top w:w="0" w:type="dxa"/>
            <w:bottom w:w="0" w:type="dxa"/>
          </w:tblCellMar>
        </w:tblPrEx>
        <w:tc>
          <w:tcPr>
            <w:tcW w:w="1196" w:type="pct"/>
            <w:tcMar>
              <w:top w:w="60" w:type="dxa"/>
              <w:left w:w="100" w:type="dxa"/>
              <w:bottom w:w="60" w:type="dxa"/>
              <w:right w:w="100" w:type="dxa"/>
            </w:tcMar>
          </w:tcPr>
          <w:p w14:paraId="0BF566FF" w14:textId="77777777" w:rsidR="001146C6" w:rsidRPr="006B41E4" w:rsidRDefault="001146C6" w:rsidP="00020A5D">
            <w:pPr>
              <w:jc w:val="center"/>
              <w:rPr>
                <w:rFonts w:cs="Traditional Arabic"/>
                <w:szCs w:val="36"/>
              </w:rPr>
            </w:pPr>
            <w:r w:rsidRPr="006B41E4">
              <w:rPr>
                <w:rFonts w:cs="Traditional Arabic"/>
                <w:szCs w:val="36"/>
              </w:rPr>
              <w:t>ط</w:t>
            </w:r>
          </w:p>
        </w:tc>
        <w:tc>
          <w:tcPr>
            <w:tcW w:w="1902" w:type="pct"/>
            <w:tcMar>
              <w:top w:w="60" w:type="dxa"/>
              <w:left w:w="100" w:type="dxa"/>
              <w:bottom w:w="60" w:type="dxa"/>
              <w:right w:w="100" w:type="dxa"/>
            </w:tcMar>
          </w:tcPr>
          <w:p w14:paraId="607CE933" w14:textId="77777777" w:rsidR="001146C6" w:rsidRPr="006B41E4" w:rsidRDefault="001146C6" w:rsidP="00020A5D">
            <w:pPr>
              <w:jc w:val="center"/>
              <w:rPr>
                <w:rFonts w:cs="Traditional Arabic"/>
                <w:szCs w:val="36"/>
              </w:rPr>
            </w:pPr>
            <w:r w:rsidRPr="006B41E4">
              <w:rPr>
                <w:rFonts w:cs="Traditional Arabic"/>
                <w:szCs w:val="36"/>
              </w:rPr>
              <w:t>ṭ</w:t>
            </w:r>
          </w:p>
        </w:tc>
        <w:tc>
          <w:tcPr>
            <w:tcW w:w="1902" w:type="pct"/>
            <w:tcMar>
              <w:top w:w="60" w:type="dxa"/>
              <w:left w:w="100" w:type="dxa"/>
              <w:bottom w:w="60" w:type="dxa"/>
              <w:right w:w="100" w:type="dxa"/>
            </w:tcMar>
          </w:tcPr>
          <w:p w14:paraId="330B3BF2" w14:textId="77777777" w:rsidR="001146C6" w:rsidRPr="006B41E4" w:rsidRDefault="001146C6" w:rsidP="00020A5D">
            <w:pPr>
              <w:jc w:val="center"/>
              <w:rPr>
                <w:rFonts w:cs="Traditional Arabic"/>
                <w:szCs w:val="36"/>
              </w:rPr>
            </w:pPr>
            <w:r w:rsidRPr="006B41E4">
              <w:rPr>
                <w:rFonts w:cs="Traditional Arabic"/>
                <w:szCs w:val="36"/>
              </w:rPr>
              <w:t>ṭ</w:t>
            </w:r>
          </w:p>
        </w:tc>
      </w:tr>
      <w:tr w:rsidR="001146C6" w:rsidRPr="006B41E4" w14:paraId="778E7456" w14:textId="77777777" w:rsidTr="001146C6">
        <w:tblPrEx>
          <w:tblCellMar>
            <w:top w:w="0" w:type="dxa"/>
            <w:bottom w:w="0" w:type="dxa"/>
          </w:tblCellMar>
        </w:tblPrEx>
        <w:tc>
          <w:tcPr>
            <w:tcW w:w="1196" w:type="pct"/>
            <w:tcMar>
              <w:top w:w="60" w:type="dxa"/>
              <w:left w:w="100" w:type="dxa"/>
              <w:bottom w:w="60" w:type="dxa"/>
              <w:right w:w="100" w:type="dxa"/>
            </w:tcMar>
          </w:tcPr>
          <w:p w14:paraId="260963D1" w14:textId="77777777" w:rsidR="001146C6" w:rsidRPr="006B41E4" w:rsidRDefault="001146C6" w:rsidP="00020A5D">
            <w:pPr>
              <w:jc w:val="center"/>
              <w:rPr>
                <w:rFonts w:cs="Traditional Arabic"/>
                <w:szCs w:val="36"/>
              </w:rPr>
            </w:pPr>
            <w:r w:rsidRPr="006B41E4">
              <w:rPr>
                <w:rFonts w:cs="Traditional Arabic"/>
                <w:szCs w:val="36"/>
              </w:rPr>
              <w:t>ظ</w:t>
            </w:r>
          </w:p>
        </w:tc>
        <w:tc>
          <w:tcPr>
            <w:tcW w:w="1902" w:type="pct"/>
            <w:tcMar>
              <w:top w:w="60" w:type="dxa"/>
              <w:left w:w="100" w:type="dxa"/>
              <w:bottom w:w="60" w:type="dxa"/>
              <w:right w:w="100" w:type="dxa"/>
            </w:tcMar>
          </w:tcPr>
          <w:p w14:paraId="51471EF1" w14:textId="77777777" w:rsidR="001146C6" w:rsidRPr="006B41E4" w:rsidRDefault="001146C6" w:rsidP="00020A5D">
            <w:pPr>
              <w:jc w:val="center"/>
              <w:rPr>
                <w:rFonts w:cs="Traditional Arabic"/>
                <w:szCs w:val="36"/>
              </w:rPr>
            </w:pPr>
            <w:r w:rsidRPr="006B41E4">
              <w:rPr>
                <w:rFonts w:cs="Traditional Arabic"/>
                <w:szCs w:val="36"/>
              </w:rPr>
              <w:t>ẓ</w:t>
            </w:r>
          </w:p>
        </w:tc>
        <w:tc>
          <w:tcPr>
            <w:tcW w:w="1902" w:type="pct"/>
            <w:tcMar>
              <w:top w:w="60" w:type="dxa"/>
              <w:left w:w="100" w:type="dxa"/>
              <w:bottom w:w="60" w:type="dxa"/>
              <w:right w:w="100" w:type="dxa"/>
            </w:tcMar>
          </w:tcPr>
          <w:p w14:paraId="307AF179" w14:textId="77777777" w:rsidR="001146C6" w:rsidRPr="006B41E4" w:rsidRDefault="001146C6" w:rsidP="00020A5D">
            <w:pPr>
              <w:jc w:val="center"/>
              <w:rPr>
                <w:rFonts w:cs="Traditional Arabic"/>
                <w:szCs w:val="36"/>
              </w:rPr>
            </w:pPr>
            <w:r w:rsidRPr="006B41E4">
              <w:rPr>
                <w:rFonts w:cs="Traditional Arabic"/>
                <w:szCs w:val="36"/>
              </w:rPr>
              <w:t>ẓ</w:t>
            </w:r>
          </w:p>
        </w:tc>
      </w:tr>
      <w:tr w:rsidR="001146C6" w:rsidRPr="006B41E4" w14:paraId="10FCCF67" w14:textId="77777777" w:rsidTr="001146C6">
        <w:tblPrEx>
          <w:tblCellMar>
            <w:top w:w="0" w:type="dxa"/>
            <w:bottom w:w="0" w:type="dxa"/>
          </w:tblCellMar>
        </w:tblPrEx>
        <w:tc>
          <w:tcPr>
            <w:tcW w:w="1196" w:type="pct"/>
            <w:tcMar>
              <w:top w:w="60" w:type="dxa"/>
              <w:left w:w="100" w:type="dxa"/>
              <w:bottom w:w="60" w:type="dxa"/>
              <w:right w:w="100" w:type="dxa"/>
            </w:tcMar>
          </w:tcPr>
          <w:p w14:paraId="2F120F17" w14:textId="77777777" w:rsidR="001146C6" w:rsidRPr="006B41E4" w:rsidRDefault="001146C6" w:rsidP="00020A5D">
            <w:pPr>
              <w:jc w:val="center"/>
              <w:rPr>
                <w:rFonts w:cs="Traditional Arabic"/>
                <w:szCs w:val="36"/>
              </w:rPr>
            </w:pPr>
            <w:r w:rsidRPr="006B41E4">
              <w:rPr>
                <w:rFonts w:cs="Traditional Arabic"/>
                <w:szCs w:val="36"/>
              </w:rPr>
              <w:lastRenderedPageBreak/>
              <w:t>ع</w:t>
            </w:r>
          </w:p>
        </w:tc>
        <w:tc>
          <w:tcPr>
            <w:tcW w:w="1902" w:type="pct"/>
            <w:tcMar>
              <w:top w:w="60" w:type="dxa"/>
              <w:left w:w="100" w:type="dxa"/>
              <w:bottom w:w="60" w:type="dxa"/>
              <w:right w:w="100" w:type="dxa"/>
            </w:tcMar>
          </w:tcPr>
          <w:p w14:paraId="62D9A4F8" w14:textId="77777777" w:rsidR="001146C6" w:rsidRPr="006B41E4" w:rsidRDefault="001146C6" w:rsidP="00020A5D">
            <w:pPr>
              <w:jc w:val="center"/>
              <w:rPr>
                <w:rFonts w:cs="Traditional Arabic"/>
                <w:szCs w:val="36"/>
              </w:rPr>
            </w:pPr>
            <w:r w:rsidRPr="006B41E4">
              <w:rPr>
                <w:rFonts w:cs="Traditional Arabic"/>
                <w:szCs w:val="36"/>
              </w:rPr>
              <w:t>ʻ</w:t>
            </w:r>
          </w:p>
        </w:tc>
        <w:tc>
          <w:tcPr>
            <w:tcW w:w="1902" w:type="pct"/>
            <w:tcMar>
              <w:top w:w="60" w:type="dxa"/>
              <w:left w:w="100" w:type="dxa"/>
              <w:bottom w:w="60" w:type="dxa"/>
              <w:right w:w="100" w:type="dxa"/>
            </w:tcMar>
          </w:tcPr>
          <w:p w14:paraId="529AA019" w14:textId="77777777" w:rsidR="001146C6" w:rsidRPr="006B41E4" w:rsidRDefault="001146C6" w:rsidP="00020A5D">
            <w:pPr>
              <w:jc w:val="center"/>
              <w:rPr>
                <w:rFonts w:cs="Traditional Arabic"/>
                <w:szCs w:val="36"/>
              </w:rPr>
            </w:pPr>
            <w:r w:rsidRPr="006B41E4">
              <w:rPr>
                <w:rFonts w:cs="Traditional Arabic"/>
                <w:szCs w:val="36"/>
              </w:rPr>
              <w:t>ʿ</w:t>
            </w:r>
          </w:p>
        </w:tc>
      </w:tr>
      <w:tr w:rsidR="001146C6" w:rsidRPr="006B41E4" w14:paraId="250A9E12" w14:textId="77777777" w:rsidTr="001146C6">
        <w:tblPrEx>
          <w:tblCellMar>
            <w:top w:w="0" w:type="dxa"/>
            <w:bottom w:w="0" w:type="dxa"/>
          </w:tblCellMar>
        </w:tblPrEx>
        <w:tc>
          <w:tcPr>
            <w:tcW w:w="1196" w:type="pct"/>
            <w:tcMar>
              <w:top w:w="60" w:type="dxa"/>
              <w:left w:w="100" w:type="dxa"/>
              <w:bottom w:w="60" w:type="dxa"/>
              <w:right w:w="100" w:type="dxa"/>
            </w:tcMar>
          </w:tcPr>
          <w:p w14:paraId="4DAD609C" w14:textId="77777777" w:rsidR="001146C6" w:rsidRPr="006B41E4" w:rsidRDefault="001146C6" w:rsidP="00020A5D">
            <w:pPr>
              <w:jc w:val="center"/>
              <w:rPr>
                <w:rFonts w:cs="Traditional Arabic"/>
                <w:szCs w:val="36"/>
              </w:rPr>
            </w:pPr>
            <w:r w:rsidRPr="006B41E4">
              <w:rPr>
                <w:rFonts w:cs="Traditional Arabic"/>
                <w:szCs w:val="36"/>
              </w:rPr>
              <w:t>غ</w:t>
            </w:r>
          </w:p>
        </w:tc>
        <w:tc>
          <w:tcPr>
            <w:tcW w:w="1902" w:type="pct"/>
            <w:tcMar>
              <w:top w:w="60" w:type="dxa"/>
              <w:left w:w="100" w:type="dxa"/>
              <w:bottom w:w="60" w:type="dxa"/>
              <w:right w:w="100" w:type="dxa"/>
            </w:tcMar>
          </w:tcPr>
          <w:p w14:paraId="0F60115F" w14:textId="77777777" w:rsidR="001146C6" w:rsidRPr="006B41E4" w:rsidRDefault="001146C6" w:rsidP="00020A5D">
            <w:pPr>
              <w:jc w:val="center"/>
              <w:rPr>
                <w:rFonts w:cs="Traditional Arabic"/>
                <w:szCs w:val="36"/>
              </w:rPr>
            </w:pPr>
            <w:r w:rsidRPr="006B41E4">
              <w:rPr>
                <w:rFonts w:cs="Traditional Arabic"/>
                <w:szCs w:val="36"/>
              </w:rPr>
              <w:t>gh</w:t>
            </w:r>
          </w:p>
        </w:tc>
        <w:tc>
          <w:tcPr>
            <w:tcW w:w="1902" w:type="pct"/>
            <w:tcMar>
              <w:top w:w="60" w:type="dxa"/>
              <w:left w:w="100" w:type="dxa"/>
              <w:bottom w:w="60" w:type="dxa"/>
              <w:right w:w="100" w:type="dxa"/>
            </w:tcMar>
          </w:tcPr>
          <w:p w14:paraId="73873509" w14:textId="77777777" w:rsidR="001146C6" w:rsidRPr="006B41E4" w:rsidRDefault="001146C6" w:rsidP="00020A5D">
            <w:pPr>
              <w:jc w:val="center"/>
              <w:rPr>
                <w:rFonts w:cs="Traditional Arabic"/>
                <w:szCs w:val="36"/>
              </w:rPr>
            </w:pPr>
            <w:r w:rsidRPr="006B41E4">
              <w:rPr>
                <w:rFonts w:cs="Traditional Arabic"/>
                <w:szCs w:val="36"/>
              </w:rPr>
              <w:t>gh</w:t>
            </w:r>
          </w:p>
        </w:tc>
      </w:tr>
      <w:tr w:rsidR="001146C6" w:rsidRPr="006B41E4" w14:paraId="4737CC66" w14:textId="77777777" w:rsidTr="001146C6">
        <w:tblPrEx>
          <w:tblCellMar>
            <w:top w:w="0" w:type="dxa"/>
            <w:bottom w:w="0" w:type="dxa"/>
          </w:tblCellMar>
        </w:tblPrEx>
        <w:tc>
          <w:tcPr>
            <w:tcW w:w="1196" w:type="pct"/>
            <w:tcMar>
              <w:top w:w="60" w:type="dxa"/>
              <w:left w:w="100" w:type="dxa"/>
              <w:bottom w:w="60" w:type="dxa"/>
              <w:right w:w="100" w:type="dxa"/>
            </w:tcMar>
          </w:tcPr>
          <w:p w14:paraId="235EDF80" w14:textId="77777777" w:rsidR="001146C6" w:rsidRPr="006B41E4" w:rsidRDefault="001146C6" w:rsidP="00020A5D">
            <w:pPr>
              <w:jc w:val="center"/>
              <w:rPr>
                <w:rFonts w:cs="Traditional Arabic"/>
                <w:szCs w:val="36"/>
              </w:rPr>
            </w:pPr>
            <w:r w:rsidRPr="006B41E4">
              <w:rPr>
                <w:rFonts w:cs="Traditional Arabic"/>
                <w:szCs w:val="36"/>
              </w:rPr>
              <w:t>ف</w:t>
            </w:r>
          </w:p>
        </w:tc>
        <w:tc>
          <w:tcPr>
            <w:tcW w:w="1902" w:type="pct"/>
            <w:tcMar>
              <w:top w:w="60" w:type="dxa"/>
              <w:left w:w="100" w:type="dxa"/>
              <w:bottom w:w="60" w:type="dxa"/>
              <w:right w:w="100" w:type="dxa"/>
            </w:tcMar>
          </w:tcPr>
          <w:p w14:paraId="09B0E581" w14:textId="77777777" w:rsidR="001146C6" w:rsidRPr="006B41E4" w:rsidRDefault="001146C6" w:rsidP="00020A5D">
            <w:pPr>
              <w:jc w:val="center"/>
              <w:rPr>
                <w:rFonts w:cs="Traditional Arabic"/>
                <w:szCs w:val="36"/>
              </w:rPr>
            </w:pPr>
            <w:r w:rsidRPr="006B41E4">
              <w:rPr>
                <w:rFonts w:cs="Traditional Arabic"/>
                <w:szCs w:val="36"/>
              </w:rPr>
              <w:t>f</w:t>
            </w:r>
          </w:p>
        </w:tc>
        <w:tc>
          <w:tcPr>
            <w:tcW w:w="1902" w:type="pct"/>
            <w:tcMar>
              <w:top w:w="60" w:type="dxa"/>
              <w:left w:w="100" w:type="dxa"/>
              <w:bottom w:w="60" w:type="dxa"/>
              <w:right w:w="100" w:type="dxa"/>
            </w:tcMar>
          </w:tcPr>
          <w:p w14:paraId="62613B96" w14:textId="77777777" w:rsidR="001146C6" w:rsidRPr="006B41E4" w:rsidRDefault="001146C6" w:rsidP="00020A5D">
            <w:pPr>
              <w:jc w:val="center"/>
              <w:rPr>
                <w:rFonts w:cs="Traditional Arabic"/>
                <w:szCs w:val="36"/>
              </w:rPr>
            </w:pPr>
            <w:r w:rsidRPr="006B41E4">
              <w:rPr>
                <w:rFonts w:cs="Traditional Arabic"/>
                <w:szCs w:val="36"/>
              </w:rPr>
              <w:t>f</w:t>
            </w:r>
          </w:p>
        </w:tc>
      </w:tr>
      <w:tr w:rsidR="001146C6" w:rsidRPr="006B41E4" w14:paraId="6397C5D0" w14:textId="77777777" w:rsidTr="001146C6">
        <w:tblPrEx>
          <w:tblCellMar>
            <w:top w:w="0" w:type="dxa"/>
            <w:bottom w:w="0" w:type="dxa"/>
          </w:tblCellMar>
        </w:tblPrEx>
        <w:tc>
          <w:tcPr>
            <w:tcW w:w="1196" w:type="pct"/>
            <w:tcMar>
              <w:top w:w="60" w:type="dxa"/>
              <w:left w:w="100" w:type="dxa"/>
              <w:bottom w:w="60" w:type="dxa"/>
              <w:right w:w="100" w:type="dxa"/>
            </w:tcMar>
          </w:tcPr>
          <w:p w14:paraId="42A935E7" w14:textId="77777777" w:rsidR="001146C6" w:rsidRPr="006B41E4" w:rsidRDefault="001146C6" w:rsidP="00020A5D">
            <w:pPr>
              <w:jc w:val="center"/>
              <w:rPr>
                <w:rFonts w:cs="Traditional Arabic"/>
                <w:szCs w:val="36"/>
              </w:rPr>
            </w:pPr>
            <w:r w:rsidRPr="006B41E4">
              <w:rPr>
                <w:rFonts w:cs="Traditional Arabic"/>
                <w:szCs w:val="36"/>
              </w:rPr>
              <w:t>ق</w:t>
            </w:r>
          </w:p>
        </w:tc>
        <w:tc>
          <w:tcPr>
            <w:tcW w:w="1902" w:type="pct"/>
            <w:tcMar>
              <w:top w:w="60" w:type="dxa"/>
              <w:left w:w="100" w:type="dxa"/>
              <w:bottom w:w="60" w:type="dxa"/>
              <w:right w:w="100" w:type="dxa"/>
            </w:tcMar>
          </w:tcPr>
          <w:p w14:paraId="7085B861" w14:textId="77777777" w:rsidR="001146C6" w:rsidRPr="006B41E4" w:rsidRDefault="001146C6" w:rsidP="00020A5D">
            <w:pPr>
              <w:jc w:val="center"/>
              <w:rPr>
                <w:rFonts w:cs="Traditional Arabic"/>
                <w:szCs w:val="36"/>
              </w:rPr>
            </w:pPr>
            <w:r w:rsidRPr="006B41E4">
              <w:rPr>
                <w:rFonts w:cs="Traditional Arabic"/>
                <w:szCs w:val="36"/>
              </w:rPr>
              <w:t>q</w:t>
            </w:r>
          </w:p>
        </w:tc>
        <w:tc>
          <w:tcPr>
            <w:tcW w:w="1902" w:type="pct"/>
            <w:tcMar>
              <w:top w:w="60" w:type="dxa"/>
              <w:left w:w="100" w:type="dxa"/>
              <w:bottom w:w="60" w:type="dxa"/>
              <w:right w:w="100" w:type="dxa"/>
            </w:tcMar>
          </w:tcPr>
          <w:p w14:paraId="54FF5CCB" w14:textId="77777777" w:rsidR="001146C6" w:rsidRPr="006B41E4" w:rsidRDefault="001146C6" w:rsidP="00020A5D">
            <w:pPr>
              <w:jc w:val="center"/>
              <w:rPr>
                <w:rFonts w:cs="Traditional Arabic"/>
                <w:szCs w:val="36"/>
              </w:rPr>
            </w:pPr>
            <w:r w:rsidRPr="006B41E4">
              <w:rPr>
                <w:rFonts w:cs="Traditional Arabic"/>
                <w:szCs w:val="36"/>
              </w:rPr>
              <w:t>q</w:t>
            </w:r>
          </w:p>
        </w:tc>
      </w:tr>
      <w:tr w:rsidR="001146C6" w:rsidRPr="006B41E4" w14:paraId="0302C9CB" w14:textId="77777777" w:rsidTr="001146C6">
        <w:tblPrEx>
          <w:tblCellMar>
            <w:top w:w="0" w:type="dxa"/>
            <w:bottom w:w="0" w:type="dxa"/>
          </w:tblCellMar>
        </w:tblPrEx>
        <w:tc>
          <w:tcPr>
            <w:tcW w:w="1196" w:type="pct"/>
            <w:tcMar>
              <w:top w:w="60" w:type="dxa"/>
              <w:left w:w="100" w:type="dxa"/>
              <w:bottom w:w="60" w:type="dxa"/>
              <w:right w:w="100" w:type="dxa"/>
            </w:tcMar>
          </w:tcPr>
          <w:p w14:paraId="508CB63F" w14:textId="77777777" w:rsidR="001146C6" w:rsidRPr="006B41E4" w:rsidRDefault="001146C6" w:rsidP="00020A5D">
            <w:pPr>
              <w:jc w:val="center"/>
              <w:rPr>
                <w:rFonts w:cs="Traditional Arabic"/>
                <w:szCs w:val="36"/>
              </w:rPr>
            </w:pPr>
            <w:r w:rsidRPr="006B41E4">
              <w:rPr>
                <w:rFonts w:cs="Traditional Arabic"/>
                <w:szCs w:val="36"/>
              </w:rPr>
              <w:t>ك</w:t>
            </w:r>
          </w:p>
        </w:tc>
        <w:tc>
          <w:tcPr>
            <w:tcW w:w="1902" w:type="pct"/>
            <w:tcMar>
              <w:top w:w="60" w:type="dxa"/>
              <w:left w:w="100" w:type="dxa"/>
              <w:bottom w:w="60" w:type="dxa"/>
              <w:right w:w="100" w:type="dxa"/>
            </w:tcMar>
          </w:tcPr>
          <w:p w14:paraId="41386820" w14:textId="77777777" w:rsidR="001146C6" w:rsidRPr="006B41E4" w:rsidRDefault="001146C6" w:rsidP="00020A5D">
            <w:pPr>
              <w:jc w:val="center"/>
              <w:rPr>
                <w:rFonts w:cs="Traditional Arabic"/>
                <w:szCs w:val="36"/>
              </w:rPr>
            </w:pPr>
            <w:r w:rsidRPr="006B41E4">
              <w:rPr>
                <w:rFonts w:cs="Traditional Arabic"/>
                <w:szCs w:val="36"/>
              </w:rPr>
              <w:t>k</w:t>
            </w:r>
          </w:p>
        </w:tc>
        <w:tc>
          <w:tcPr>
            <w:tcW w:w="1902" w:type="pct"/>
            <w:tcMar>
              <w:top w:w="60" w:type="dxa"/>
              <w:left w:w="100" w:type="dxa"/>
              <w:bottom w:w="60" w:type="dxa"/>
              <w:right w:w="100" w:type="dxa"/>
            </w:tcMar>
          </w:tcPr>
          <w:p w14:paraId="2BFF7A47" w14:textId="77777777" w:rsidR="001146C6" w:rsidRPr="006B41E4" w:rsidRDefault="001146C6" w:rsidP="00020A5D">
            <w:pPr>
              <w:jc w:val="center"/>
              <w:rPr>
                <w:rFonts w:cs="Traditional Arabic"/>
                <w:szCs w:val="36"/>
              </w:rPr>
            </w:pPr>
            <w:r w:rsidRPr="006B41E4">
              <w:rPr>
                <w:rFonts w:cs="Traditional Arabic"/>
                <w:szCs w:val="36"/>
              </w:rPr>
              <w:t>k</w:t>
            </w:r>
          </w:p>
        </w:tc>
      </w:tr>
      <w:tr w:rsidR="001146C6" w:rsidRPr="006B41E4" w14:paraId="2ADAD979" w14:textId="77777777" w:rsidTr="001146C6">
        <w:tblPrEx>
          <w:tblCellMar>
            <w:top w:w="0" w:type="dxa"/>
            <w:bottom w:w="0" w:type="dxa"/>
          </w:tblCellMar>
        </w:tblPrEx>
        <w:tc>
          <w:tcPr>
            <w:tcW w:w="1196" w:type="pct"/>
            <w:tcMar>
              <w:top w:w="60" w:type="dxa"/>
              <w:left w:w="100" w:type="dxa"/>
              <w:bottom w:w="60" w:type="dxa"/>
              <w:right w:w="100" w:type="dxa"/>
            </w:tcMar>
          </w:tcPr>
          <w:p w14:paraId="1D04159D" w14:textId="77777777" w:rsidR="001146C6" w:rsidRPr="006B41E4" w:rsidRDefault="001146C6" w:rsidP="00020A5D">
            <w:pPr>
              <w:jc w:val="center"/>
              <w:rPr>
                <w:rFonts w:cs="Traditional Arabic"/>
                <w:szCs w:val="36"/>
              </w:rPr>
            </w:pPr>
            <w:r w:rsidRPr="006B41E4">
              <w:rPr>
                <w:rFonts w:cs="Traditional Arabic"/>
                <w:szCs w:val="36"/>
              </w:rPr>
              <w:t>ل</w:t>
            </w:r>
          </w:p>
        </w:tc>
        <w:tc>
          <w:tcPr>
            <w:tcW w:w="1902" w:type="pct"/>
            <w:tcMar>
              <w:top w:w="60" w:type="dxa"/>
              <w:left w:w="100" w:type="dxa"/>
              <w:bottom w:w="60" w:type="dxa"/>
              <w:right w:w="100" w:type="dxa"/>
            </w:tcMar>
          </w:tcPr>
          <w:p w14:paraId="40BDE99A" w14:textId="77777777" w:rsidR="001146C6" w:rsidRPr="006B41E4" w:rsidRDefault="001146C6" w:rsidP="00020A5D">
            <w:pPr>
              <w:jc w:val="center"/>
              <w:rPr>
                <w:rFonts w:cs="Traditional Arabic"/>
                <w:szCs w:val="36"/>
              </w:rPr>
            </w:pPr>
            <w:r w:rsidRPr="006B41E4">
              <w:rPr>
                <w:rFonts w:cs="Traditional Arabic"/>
                <w:szCs w:val="36"/>
              </w:rPr>
              <w:t>l</w:t>
            </w:r>
          </w:p>
        </w:tc>
        <w:tc>
          <w:tcPr>
            <w:tcW w:w="1902" w:type="pct"/>
            <w:tcMar>
              <w:top w:w="60" w:type="dxa"/>
              <w:left w:w="100" w:type="dxa"/>
              <w:bottom w:w="60" w:type="dxa"/>
              <w:right w:w="100" w:type="dxa"/>
            </w:tcMar>
          </w:tcPr>
          <w:p w14:paraId="50B780F3" w14:textId="77777777" w:rsidR="001146C6" w:rsidRPr="006B41E4" w:rsidRDefault="001146C6" w:rsidP="00020A5D">
            <w:pPr>
              <w:jc w:val="center"/>
              <w:rPr>
                <w:rFonts w:cs="Traditional Arabic"/>
                <w:szCs w:val="36"/>
              </w:rPr>
            </w:pPr>
            <w:r w:rsidRPr="006B41E4">
              <w:rPr>
                <w:rFonts w:cs="Traditional Arabic"/>
                <w:szCs w:val="36"/>
              </w:rPr>
              <w:t>l</w:t>
            </w:r>
          </w:p>
        </w:tc>
      </w:tr>
      <w:tr w:rsidR="001146C6" w:rsidRPr="006B41E4" w14:paraId="65A6415A" w14:textId="77777777" w:rsidTr="001146C6">
        <w:tblPrEx>
          <w:tblCellMar>
            <w:top w:w="0" w:type="dxa"/>
            <w:bottom w:w="0" w:type="dxa"/>
          </w:tblCellMar>
        </w:tblPrEx>
        <w:tc>
          <w:tcPr>
            <w:tcW w:w="1196" w:type="pct"/>
            <w:tcMar>
              <w:top w:w="60" w:type="dxa"/>
              <w:left w:w="100" w:type="dxa"/>
              <w:bottom w:w="60" w:type="dxa"/>
              <w:right w:w="100" w:type="dxa"/>
            </w:tcMar>
          </w:tcPr>
          <w:p w14:paraId="28D5BFB7" w14:textId="77777777" w:rsidR="001146C6" w:rsidRPr="006B41E4" w:rsidRDefault="001146C6" w:rsidP="00020A5D">
            <w:pPr>
              <w:jc w:val="center"/>
              <w:rPr>
                <w:rFonts w:cs="Traditional Arabic"/>
                <w:szCs w:val="36"/>
              </w:rPr>
            </w:pPr>
            <w:r w:rsidRPr="006B41E4">
              <w:rPr>
                <w:rFonts w:cs="Traditional Arabic"/>
                <w:szCs w:val="36"/>
              </w:rPr>
              <w:t>م</w:t>
            </w:r>
          </w:p>
        </w:tc>
        <w:tc>
          <w:tcPr>
            <w:tcW w:w="1902" w:type="pct"/>
            <w:tcMar>
              <w:top w:w="60" w:type="dxa"/>
              <w:left w:w="100" w:type="dxa"/>
              <w:bottom w:w="60" w:type="dxa"/>
              <w:right w:w="100" w:type="dxa"/>
            </w:tcMar>
          </w:tcPr>
          <w:p w14:paraId="2B289145" w14:textId="77777777" w:rsidR="001146C6" w:rsidRPr="006B41E4" w:rsidRDefault="001146C6" w:rsidP="00020A5D">
            <w:pPr>
              <w:jc w:val="center"/>
              <w:rPr>
                <w:rFonts w:cs="Traditional Arabic"/>
                <w:szCs w:val="36"/>
              </w:rPr>
            </w:pPr>
            <w:r w:rsidRPr="006B41E4">
              <w:rPr>
                <w:rFonts w:cs="Traditional Arabic"/>
                <w:szCs w:val="36"/>
              </w:rPr>
              <w:t>m</w:t>
            </w:r>
          </w:p>
        </w:tc>
        <w:tc>
          <w:tcPr>
            <w:tcW w:w="1902" w:type="pct"/>
            <w:tcMar>
              <w:top w:w="60" w:type="dxa"/>
              <w:left w:w="100" w:type="dxa"/>
              <w:bottom w:w="60" w:type="dxa"/>
              <w:right w:w="100" w:type="dxa"/>
            </w:tcMar>
          </w:tcPr>
          <w:p w14:paraId="4E59C9F9" w14:textId="77777777" w:rsidR="001146C6" w:rsidRPr="006B41E4" w:rsidRDefault="001146C6" w:rsidP="00020A5D">
            <w:pPr>
              <w:jc w:val="center"/>
              <w:rPr>
                <w:rFonts w:cs="Traditional Arabic"/>
                <w:szCs w:val="36"/>
              </w:rPr>
            </w:pPr>
            <w:r w:rsidRPr="006B41E4">
              <w:rPr>
                <w:rFonts w:cs="Traditional Arabic"/>
                <w:szCs w:val="36"/>
              </w:rPr>
              <w:t>m</w:t>
            </w:r>
          </w:p>
        </w:tc>
      </w:tr>
      <w:tr w:rsidR="001146C6" w:rsidRPr="006B41E4" w14:paraId="66F33FBF" w14:textId="77777777" w:rsidTr="001146C6">
        <w:tblPrEx>
          <w:tblCellMar>
            <w:top w:w="0" w:type="dxa"/>
            <w:bottom w:w="0" w:type="dxa"/>
          </w:tblCellMar>
        </w:tblPrEx>
        <w:tc>
          <w:tcPr>
            <w:tcW w:w="1196" w:type="pct"/>
            <w:tcMar>
              <w:top w:w="60" w:type="dxa"/>
              <w:left w:w="100" w:type="dxa"/>
              <w:bottom w:w="60" w:type="dxa"/>
              <w:right w:w="100" w:type="dxa"/>
            </w:tcMar>
          </w:tcPr>
          <w:p w14:paraId="3626091D" w14:textId="77777777" w:rsidR="001146C6" w:rsidRPr="006B41E4" w:rsidRDefault="001146C6" w:rsidP="00020A5D">
            <w:pPr>
              <w:jc w:val="center"/>
              <w:rPr>
                <w:rFonts w:cs="Traditional Arabic"/>
                <w:szCs w:val="36"/>
              </w:rPr>
            </w:pPr>
            <w:r w:rsidRPr="006B41E4">
              <w:rPr>
                <w:rFonts w:cs="Traditional Arabic"/>
                <w:szCs w:val="36"/>
              </w:rPr>
              <w:t>ن</w:t>
            </w:r>
          </w:p>
        </w:tc>
        <w:tc>
          <w:tcPr>
            <w:tcW w:w="1902" w:type="pct"/>
            <w:tcMar>
              <w:top w:w="60" w:type="dxa"/>
              <w:left w:w="100" w:type="dxa"/>
              <w:bottom w:w="60" w:type="dxa"/>
              <w:right w:w="100" w:type="dxa"/>
            </w:tcMar>
          </w:tcPr>
          <w:p w14:paraId="6C387B31" w14:textId="77777777" w:rsidR="001146C6" w:rsidRPr="006B41E4" w:rsidRDefault="001146C6" w:rsidP="00020A5D">
            <w:pPr>
              <w:jc w:val="center"/>
              <w:rPr>
                <w:rFonts w:cs="Traditional Arabic"/>
                <w:szCs w:val="36"/>
              </w:rPr>
            </w:pPr>
            <w:r w:rsidRPr="006B41E4">
              <w:rPr>
                <w:rFonts w:cs="Traditional Arabic"/>
                <w:szCs w:val="36"/>
              </w:rPr>
              <w:t>n</w:t>
            </w:r>
          </w:p>
        </w:tc>
        <w:tc>
          <w:tcPr>
            <w:tcW w:w="1902" w:type="pct"/>
            <w:tcMar>
              <w:top w:w="60" w:type="dxa"/>
              <w:left w:w="100" w:type="dxa"/>
              <w:bottom w:w="60" w:type="dxa"/>
              <w:right w:w="100" w:type="dxa"/>
            </w:tcMar>
          </w:tcPr>
          <w:p w14:paraId="4DDB08F3" w14:textId="77777777" w:rsidR="001146C6" w:rsidRPr="006B41E4" w:rsidRDefault="001146C6" w:rsidP="00020A5D">
            <w:pPr>
              <w:jc w:val="center"/>
              <w:rPr>
                <w:rFonts w:cs="Traditional Arabic"/>
                <w:szCs w:val="36"/>
              </w:rPr>
            </w:pPr>
            <w:r w:rsidRPr="006B41E4">
              <w:rPr>
                <w:rFonts w:cs="Traditional Arabic"/>
                <w:szCs w:val="36"/>
              </w:rPr>
              <w:t>n</w:t>
            </w:r>
          </w:p>
        </w:tc>
      </w:tr>
      <w:tr w:rsidR="001146C6" w:rsidRPr="006B41E4" w14:paraId="2EF7CFDE" w14:textId="77777777" w:rsidTr="001146C6">
        <w:tblPrEx>
          <w:tblCellMar>
            <w:top w:w="0" w:type="dxa"/>
            <w:bottom w:w="0" w:type="dxa"/>
          </w:tblCellMar>
        </w:tblPrEx>
        <w:tc>
          <w:tcPr>
            <w:tcW w:w="1196" w:type="pct"/>
            <w:tcMar>
              <w:top w:w="60" w:type="dxa"/>
              <w:left w:w="100" w:type="dxa"/>
              <w:bottom w:w="60" w:type="dxa"/>
              <w:right w:w="100" w:type="dxa"/>
            </w:tcMar>
          </w:tcPr>
          <w:p w14:paraId="1CE16AB0" w14:textId="77777777" w:rsidR="001146C6" w:rsidRPr="006B41E4" w:rsidRDefault="001146C6" w:rsidP="00020A5D">
            <w:pPr>
              <w:jc w:val="center"/>
              <w:rPr>
                <w:rFonts w:cs="Traditional Arabic"/>
                <w:szCs w:val="36"/>
              </w:rPr>
            </w:pPr>
            <w:r w:rsidRPr="006B41E4">
              <w:rPr>
                <w:rFonts w:cs="Traditional Arabic"/>
                <w:szCs w:val="36"/>
              </w:rPr>
              <w:t>و</w:t>
            </w:r>
          </w:p>
        </w:tc>
        <w:tc>
          <w:tcPr>
            <w:tcW w:w="1902" w:type="pct"/>
            <w:tcMar>
              <w:top w:w="60" w:type="dxa"/>
              <w:left w:w="100" w:type="dxa"/>
              <w:bottom w:w="60" w:type="dxa"/>
              <w:right w:w="100" w:type="dxa"/>
            </w:tcMar>
          </w:tcPr>
          <w:p w14:paraId="0EC6B5C9" w14:textId="77777777" w:rsidR="001146C6" w:rsidRPr="006B41E4" w:rsidRDefault="001146C6" w:rsidP="00020A5D">
            <w:pPr>
              <w:jc w:val="center"/>
              <w:rPr>
                <w:rFonts w:cs="Traditional Arabic"/>
                <w:szCs w:val="36"/>
              </w:rPr>
            </w:pPr>
            <w:r w:rsidRPr="006B41E4">
              <w:rPr>
                <w:rFonts w:cs="Traditional Arabic"/>
                <w:szCs w:val="36"/>
              </w:rPr>
              <w:t>w</w:t>
            </w:r>
          </w:p>
        </w:tc>
        <w:tc>
          <w:tcPr>
            <w:tcW w:w="1902" w:type="pct"/>
            <w:tcMar>
              <w:top w:w="60" w:type="dxa"/>
              <w:left w:w="100" w:type="dxa"/>
              <w:bottom w:w="60" w:type="dxa"/>
              <w:right w:w="100" w:type="dxa"/>
            </w:tcMar>
          </w:tcPr>
          <w:p w14:paraId="78389D4F" w14:textId="77777777" w:rsidR="001146C6" w:rsidRPr="006B41E4" w:rsidRDefault="001146C6" w:rsidP="00020A5D">
            <w:pPr>
              <w:jc w:val="center"/>
              <w:rPr>
                <w:rFonts w:cs="Traditional Arabic"/>
                <w:szCs w:val="36"/>
              </w:rPr>
            </w:pPr>
            <w:r w:rsidRPr="006B41E4">
              <w:rPr>
                <w:rFonts w:cs="Traditional Arabic"/>
                <w:szCs w:val="36"/>
              </w:rPr>
              <w:t>w</w:t>
            </w:r>
          </w:p>
        </w:tc>
      </w:tr>
      <w:tr w:rsidR="001146C6" w:rsidRPr="006B41E4" w14:paraId="45005286" w14:textId="77777777" w:rsidTr="001146C6">
        <w:tblPrEx>
          <w:tblCellMar>
            <w:top w:w="0" w:type="dxa"/>
            <w:bottom w:w="0" w:type="dxa"/>
          </w:tblCellMar>
        </w:tblPrEx>
        <w:tc>
          <w:tcPr>
            <w:tcW w:w="1196" w:type="pct"/>
            <w:tcMar>
              <w:top w:w="60" w:type="dxa"/>
              <w:left w:w="100" w:type="dxa"/>
              <w:bottom w:w="60" w:type="dxa"/>
              <w:right w:w="100" w:type="dxa"/>
            </w:tcMar>
          </w:tcPr>
          <w:p w14:paraId="73EE4E56" w14:textId="77777777" w:rsidR="001146C6" w:rsidRPr="006B41E4" w:rsidRDefault="001146C6" w:rsidP="00020A5D">
            <w:pPr>
              <w:jc w:val="center"/>
              <w:rPr>
                <w:rFonts w:cs="Traditional Arabic"/>
                <w:szCs w:val="36"/>
              </w:rPr>
            </w:pPr>
            <w:r w:rsidRPr="006B41E4">
              <w:rPr>
                <w:rFonts w:cs="Traditional Arabic"/>
                <w:szCs w:val="36"/>
              </w:rPr>
              <w:t>ه</w:t>
            </w:r>
          </w:p>
        </w:tc>
        <w:tc>
          <w:tcPr>
            <w:tcW w:w="1902" w:type="pct"/>
            <w:tcMar>
              <w:top w:w="60" w:type="dxa"/>
              <w:left w:w="100" w:type="dxa"/>
              <w:bottom w:w="60" w:type="dxa"/>
              <w:right w:w="100" w:type="dxa"/>
            </w:tcMar>
          </w:tcPr>
          <w:p w14:paraId="18403F84" w14:textId="77777777" w:rsidR="001146C6" w:rsidRPr="006B41E4" w:rsidRDefault="001146C6" w:rsidP="00020A5D">
            <w:pPr>
              <w:jc w:val="center"/>
              <w:rPr>
                <w:rFonts w:cs="Traditional Arabic"/>
                <w:szCs w:val="36"/>
              </w:rPr>
            </w:pPr>
            <w:r w:rsidRPr="006B41E4">
              <w:rPr>
                <w:rFonts w:cs="Traditional Arabic"/>
                <w:szCs w:val="36"/>
              </w:rPr>
              <w:t>h</w:t>
            </w:r>
          </w:p>
        </w:tc>
        <w:tc>
          <w:tcPr>
            <w:tcW w:w="1902" w:type="pct"/>
            <w:tcMar>
              <w:top w:w="60" w:type="dxa"/>
              <w:left w:w="100" w:type="dxa"/>
              <w:bottom w:w="60" w:type="dxa"/>
              <w:right w:w="100" w:type="dxa"/>
            </w:tcMar>
          </w:tcPr>
          <w:p w14:paraId="73D1719C" w14:textId="77777777" w:rsidR="001146C6" w:rsidRPr="006B41E4" w:rsidRDefault="001146C6" w:rsidP="00020A5D">
            <w:pPr>
              <w:jc w:val="center"/>
              <w:rPr>
                <w:rFonts w:cs="Traditional Arabic"/>
                <w:szCs w:val="36"/>
              </w:rPr>
            </w:pPr>
            <w:r w:rsidRPr="006B41E4">
              <w:rPr>
                <w:rFonts w:cs="Traditional Arabic"/>
                <w:szCs w:val="36"/>
              </w:rPr>
              <w:t>h</w:t>
            </w:r>
          </w:p>
        </w:tc>
      </w:tr>
      <w:tr w:rsidR="001146C6" w:rsidRPr="006B41E4" w14:paraId="6128B15E" w14:textId="77777777" w:rsidTr="001146C6">
        <w:tblPrEx>
          <w:tblCellMar>
            <w:top w:w="0" w:type="dxa"/>
            <w:bottom w:w="0" w:type="dxa"/>
          </w:tblCellMar>
        </w:tblPrEx>
        <w:tc>
          <w:tcPr>
            <w:tcW w:w="1196" w:type="pct"/>
            <w:tcMar>
              <w:top w:w="60" w:type="dxa"/>
              <w:left w:w="100" w:type="dxa"/>
              <w:bottom w:w="60" w:type="dxa"/>
              <w:right w:w="100" w:type="dxa"/>
            </w:tcMar>
          </w:tcPr>
          <w:p w14:paraId="386ACB67" w14:textId="77777777" w:rsidR="001146C6" w:rsidRPr="006B41E4" w:rsidRDefault="001146C6" w:rsidP="00020A5D">
            <w:pPr>
              <w:jc w:val="center"/>
              <w:rPr>
                <w:rFonts w:cs="Traditional Arabic"/>
                <w:szCs w:val="36"/>
              </w:rPr>
            </w:pPr>
            <w:r w:rsidRPr="006B41E4">
              <w:rPr>
                <w:rFonts w:cs="Traditional Arabic"/>
                <w:szCs w:val="36"/>
              </w:rPr>
              <w:t>ء</w:t>
            </w:r>
          </w:p>
        </w:tc>
        <w:tc>
          <w:tcPr>
            <w:tcW w:w="1902" w:type="pct"/>
            <w:tcMar>
              <w:top w:w="60" w:type="dxa"/>
              <w:left w:w="100" w:type="dxa"/>
              <w:bottom w:w="60" w:type="dxa"/>
              <w:right w:w="100" w:type="dxa"/>
            </w:tcMar>
          </w:tcPr>
          <w:p w14:paraId="7409F765" w14:textId="77777777" w:rsidR="001146C6" w:rsidRPr="006B41E4" w:rsidRDefault="001146C6" w:rsidP="00020A5D">
            <w:pPr>
              <w:jc w:val="center"/>
              <w:rPr>
                <w:rFonts w:cs="Traditional Arabic"/>
                <w:szCs w:val="36"/>
              </w:rPr>
            </w:pPr>
            <w:r w:rsidRPr="006B41E4">
              <w:rPr>
                <w:rFonts w:cs="Traditional Arabic"/>
                <w:szCs w:val="36"/>
              </w:rPr>
              <w:t>ʼ</w:t>
            </w:r>
          </w:p>
        </w:tc>
        <w:tc>
          <w:tcPr>
            <w:tcW w:w="1902" w:type="pct"/>
            <w:tcMar>
              <w:top w:w="60" w:type="dxa"/>
              <w:left w:w="100" w:type="dxa"/>
              <w:bottom w:w="60" w:type="dxa"/>
              <w:right w:w="100" w:type="dxa"/>
            </w:tcMar>
          </w:tcPr>
          <w:p w14:paraId="3D64DABF" w14:textId="77777777" w:rsidR="001146C6" w:rsidRPr="006B41E4" w:rsidRDefault="001146C6" w:rsidP="00020A5D">
            <w:pPr>
              <w:jc w:val="center"/>
              <w:rPr>
                <w:rFonts w:cs="Traditional Arabic"/>
                <w:szCs w:val="36"/>
              </w:rPr>
            </w:pPr>
            <w:r w:rsidRPr="006B41E4">
              <w:rPr>
                <w:rFonts w:cs="Traditional Arabic"/>
                <w:szCs w:val="36"/>
              </w:rPr>
              <w:t>ʾ</w:t>
            </w:r>
          </w:p>
        </w:tc>
      </w:tr>
      <w:tr w:rsidR="001146C6" w:rsidRPr="006B41E4" w14:paraId="63344B2D" w14:textId="77777777" w:rsidTr="001146C6">
        <w:tblPrEx>
          <w:tblCellMar>
            <w:top w:w="0" w:type="dxa"/>
            <w:bottom w:w="0" w:type="dxa"/>
          </w:tblCellMar>
        </w:tblPrEx>
        <w:tc>
          <w:tcPr>
            <w:tcW w:w="1196" w:type="pct"/>
            <w:tcMar>
              <w:top w:w="60" w:type="dxa"/>
              <w:left w:w="100" w:type="dxa"/>
              <w:bottom w:w="60" w:type="dxa"/>
              <w:right w:w="100" w:type="dxa"/>
            </w:tcMar>
          </w:tcPr>
          <w:p w14:paraId="71295722" w14:textId="77777777" w:rsidR="001146C6" w:rsidRPr="006B41E4" w:rsidRDefault="001146C6" w:rsidP="00020A5D">
            <w:pPr>
              <w:jc w:val="center"/>
              <w:rPr>
                <w:rFonts w:cs="Traditional Arabic"/>
                <w:szCs w:val="36"/>
              </w:rPr>
            </w:pPr>
            <w:r w:rsidRPr="006B41E4">
              <w:rPr>
                <w:rFonts w:cs="Traditional Arabic"/>
                <w:szCs w:val="36"/>
              </w:rPr>
              <w:t>ي</w:t>
            </w:r>
          </w:p>
        </w:tc>
        <w:tc>
          <w:tcPr>
            <w:tcW w:w="1902" w:type="pct"/>
            <w:tcMar>
              <w:top w:w="60" w:type="dxa"/>
              <w:left w:w="100" w:type="dxa"/>
              <w:bottom w:w="60" w:type="dxa"/>
              <w:right w:w="100" w:type="dxa"/>
            </w:tcMar>
          </w:tcPr>
          <w:p w14:paraId="5A00BA72" w14:textId="7891174C" w:rsidR="001146C6" w:rsidRPr="006B41E4" w:rsidRDefault="001146C6" w:rsidP="00020A5D">
            <w:pPr>
              <w:jc w:val="center"/>
              <w:rPr>
                <w:rFonts w:cs="Traditional Arabic"/>
                <w:szCs w:val="36"/>
              </w:rPr>
            </w:pPr>
            <w:r w:rsidRPr="006B41E4">
              <w:rPr>
                <w:rFonts w:cs="Traditional Arabic"/>
                <w:szCs w:val="36"/>
              </w:rPr>
              <w:t>Y</w:t>
            </w:r>
          </w:p>
        </w:tc>
        <w:tc>
          <w:tcPr>
            <w:tcW w:w="1902" w:type="pct"/>
            <w:tcMar>
              <w:top w:w="60" w:type="dxa"/>
              <w:left w:w="100" w:type="dxa"/>
              <w:bottom w:w="60" w:type="dxa"/>
              <w:right w:w="100" w:type="dxa"/>
            </w:tcMar>
          </w:tcPr>
          <w:p w14:paraId="68FD946F" w14:textId="77777777" w:rsidR="001146C6" w:rsidRPr="006B41E4" w:rsidRDefault="001146C6" w:rsidP="00020A5D">
            <w:pPr>
              <w:jc w:val="center"/>
              <w:rPr>
                <w:rFonts w:cs="Traditional Arabic"/>
                <w:szCs w:val="36"/>
              </w:rPr>
            </w:pPr>
            <w:r w:rsidRPr="006B41E4">
              <w:rPr>
                <w:rFonts w:cs="Traditional Arabic"/>
                <w:szCs w:val="36"/>
              </w:rPr>
              <w:t>y</w:t>
            </w:r>
          </w:p>
        </w:tc>
      </w:tr>
    </w:tbl>
    <w:p w14:paraId="6834E9EB" w14:textId="7137AA0E" w:rsidR="001146C6" w:rsidRPr="006B41E4" w:rsidRDefault="001146C6" w:rsidP="001146C6">
      <w:pPr>
        <w:pStyle w:val="Heading1"/>
        <w:spacing w:before="300" w:after="150"/>
        <w:rPr>
          <w:rFonts w:cs="Traditional Arabic"/>
          <w:szCs w:val="36"/>
        </w:rPr>
      </w:pPr>
      <w:r w:rsidRPr="006B41E4">
        <w:rPr>
          <w:rFonts w:cs="Traditional Arabic"/>
          <w:szCs w:val="36"/>
        </w:rPr>
        <w:t>3. Vokal</w:t>
      </w:r>
    </w:p>
    <w:p w14:paraId="50FEBDC7" w14:textId="77777777" w:rsidR="001146C6" w:rsidRPr="006B41E4" w:rsidRDefault="001146C6" w:rsidP="001146C6">
      <w:pPr>
        <w:pStyle w:val="Heading2"/>
        <w:spacing w:before="240" w:after="120"/>
        <w:rPr>
          <w:rFonts w:ascii="Times New Roman" w:hAnsi="Times New Roman" w:cs="Traditional Arabic"/>
          <w:sz w:val="24"/>
          <w:szCs w:val="36"/>
        </w:rPr>
      </w:pPr>
      <w:r w:rsidRPr="006B41E4">
        <w:rPr>
          <w:rFonts w:ascii="Times New Roman" w:hAnsi="Times New Roman" w:cs="Traditional Arabic"/>
          <w:sz w:val="24"/>
          <w:szCs w:val="36"/>
        </w:rPr>
        <w:t>3.1 Vokal Pendek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46"/>
        <w:gridCol w:w="1847"/>
        <w:gridCol w:w="2401"/>
        <w:gridCol w:w="2401"/>
      </w:tblGrid>
      <w:tr w:rsidR="001146C6" w:rsidRPr="006B41E4" w14:paraId="0609927F" w14:textId="77777777" w:rsidTr="001146C6">
        <w:tblPrEx>
          <w:tblCellMar>
            <w:top w:w="0" w:type="dxa"/>
            <w:bottom w:w="0" w:type="dxa"/>
          </w:tblCellMar>
        </w:tblPrEx>
        <w:trPr>
          <w:tblHeader/>
        </w:trPr>
        <w:tc>
          <w:tcPr>
            <w:tcW w:w="1087" w:type="pct"/>
            <w:shd w:val="clear" w:color="auto" w:fill="D9D9D9"/>
            <w:tcMar>
              <w:top w:w="60" w:type="dxa"/>
              <w:left w:w="100" w:type="dxa"/>
              <w:bottom w:w="60" w:type="dxa"/>
              <w:right w:w="100" w:type="dxa"/>
            </w:tcMar>
          </w:tcPr>
          <w:p w14:paraId="57C35A3A" w14:textId="77777777" w:rsidR="001146C6" w:rsidRPr="006B41E4" w:rsidRDefault="001146C6" w:rsidP="00020A5D">
            <w:pPr>
              <w:jc w:val="center"/>
              <w:rPr>
                <w:rFonts w:cs="Traditional Arabic"/>
                <w:szCs w:val="36"/>
              </w:rPr>
            </w:pPr>
            <w:r w:rsidRPr="006B41E4">
              <w:rPr>
                <w:rFonts w:cs="Traditional Arabic"/>
                <w:b/>
                <w:bCs/>
                <w:szCs w:val="36"/>
              </w:rPr>
              <w:t>Nama</w:t>
            </w:r>
          </w:p>
        </w:tc>
        <w:tc>
          <w:tcPr>
            <w:tcW w:w="1087" w:type="pct"/>
            <w:shd w:val="clear" w:color="auto" w:fill="D9D9D9"/>
            <w:tcMar>
              <w:top w:w="60" w:type="dxa"/>
              <w:left w:w="100" w:type="dxa"/>
              <w:bottom w:w="60" w:type="dxa"/>
              <w:right w:w="100" w:type="dxa"/>
            </w:tcMar>
          </w:tcPr>
          <w:p w14:paraId="7C69423A" w14:textId="77777777" w:rsidR="001146C6" w:rsidRPr="006B41E4" w:rsidRDefault="001146C6" w:rsidP="00020A5D">
            <w:pPr>
              <w:jc w:val="center"/>
              <w:rPr>
                <w:rFonts w:cs="Traditional Arabic"/>
                <w:szCs w:val="36"/>
              </w:rPr>
            </w:pPr>
            <w:r w:rsidRPr="006B41E4">
              <w:rPr>
                <w:rFonts w:cs="Traditional Arabic"/>
                <w:b/>
                <w:bCs/>
                <w:szCs w:val="36"/>
              </w:rPr>
              <w:t>Tanda</w:t>
            </w:r>
          </w:p>
        </w:tc>
        <w:tc>
          <w:tcPr>
            <w:tcW w:w="1413" w:type="pct"/>
            <w:shd w:val="clear" w:color="auto" w:fill="D9D9D9"/>
            <w:tcMar>
              <w:top w:w="60" w:type="dxa"/>
              <w:left w:w="100" w:type="dxa"/>
              <w:bottom w:w="60" w:type="dxa"/>
              <w:right w:w="100" w:type="dxa"/>
            </w:tcMar>
          </w:tcPr>
          <w:p w14:paraId="6D1E9F22" w14:textId="77777777" w:rsidR="001146C6" w:rsidRPr="006B41E4" w:rsidRDefault="001146C6" w:rsidP="00020A5D">
            <w:pPr>
              <w:jc w:val="center"/>
              <w:rPr>
                <w:rFonts w:cs="Traditional Arabic"/>
                <w:szCs w:val="36"/>
              </w:rPr>
            </w:pPr>
            <w:r w:rsidRPr="006B41E4">
              <w:rPr>
                <w:rFonts w:cs="Traditional Arabic"/>
                <w:b/>
                <w:bCs/>
                <w:szCs w:val="36"/>
              </w:rPr>
              <w:t>Indonesia</w:t>
            </w:r>
          </w:p>
        </w:tc>
        <w:tc>
          <w:tcPr>
            <w:tcW w:w="1413" w:type="pct"/>
            <w:shd w:val="clear" w:color="auto" w:fill="D9D9D9"/>
            <w:tcMar>
              <w:top w:w="60" w:type="dxa"/>
              <w:left w:w="100" w:type="dxa"/>
              <w:bottom w:w="60" w:type="dxa"/>
              <w:right w:w="100" w:type="dxa"/>
            </w:tcMar>
          </w:tcPr>
          <w:p w14:paraId="4ACBC320" w14:textId="77777777" w:rsidR="001146C6" w:rsidRPr="006B41E4" w:rsidRDefault="001146C6" w:rsidP="00020A5D">
            <w:pPr>
              <w:jc w:val="center"/>
              <w:rPr>
                <w:rFonts w:cs="Traditional Arabic"/>
                <w:szCs w:val="36"/>
              </w:rPr>
            </w:pPr>
            <w:r w:rsidRPr="006B41E4">
              <w:rPr>
                <w:rFonts w:cs="Traditional Arabic"/>
                <w:b/>
                <w:bCs/>
                <w:szCs w:val="36"/>
              </w:rPr>
              <w:t>Inggris</w:t>
            </w:r>
          </w:p>
        </w:tc>
      </w:tr>
      <w:tr w:rsidR="001146C6" w:rsidRPr="006B41E4" w14:paraId="60DE69AA" w14:textId="77777777" w:rsidTr="001146C6">
        <w:tblPrEx>
          <w:tblCellMar>
            <w:top w:w="0" w:type="dxa"/>
            <w:bottom w:w="0" w:type="dxa"/>
          </w:tblCellMar>
        </w:tblPrEx>
        <w:tc>
          <w:tcPr>
            <w:tcW w:w="1087" w:type="pct"/>
            <w:tcMar>
              <w:top w:w="60" w:type="dxa"/>
              <w:left w:w="100" w:type="dxa"/>
              <w:bottom w:w="60" w:type="dxa"/>
              <w:right w:w="100" w:type="dxa"/>
            </w:tcMar>
          </w:tcPr>
          <w:p w14:paraId="3845CCE2" w14:textId="77777777" w:rsidR="001146C6" w:rsidRPr="006B41E4" w:rsidRDefault="001146C6" w:rsidP="00020A5D">
            <w:pPr>
              <w:jc w:val="center"/>
              <w:rPr>
                <w:rFonts w:cs="Traditional Arabic"/>
                <w:szCs w:val="36"/>
              </w:rPr>
            </w:pPr>
            <w:r w:rsidRPr="006B41E4">
              <w:rPr>
                <w:rFonts w:cs="Traditional Arabic"/>
                <w:szCs w:val="36"/>
              </w:rPr>
              <w:t>Fatḥah</w:t>
            </w:r>
          </w:p>
        </w:tc>
        <w:tc>
          <w:tcPr>
            <w:tcW w:w="1087" w:type="pct"/>
            <w:tcMar>
              <w:top w:w="60" w:type="dxa"/>
              <w:left w:w="100" w:type="dxa"/>
              <w:bottom w:w="60" w:type="dxa"/>
              <w:right w:w="100" w:type="dxa"/>
            </w:tcMar>
          </w:tcPr>
          <w:p w14:paraId="68D1BD29" w14:textId="77777777" w:rsidR="001146C6" w:rsidRPr="006B41E4" w:rsidRDefault="001146C6" w:rsidP="00020A5D">
            <w:pPr>
              <w:jc w:val="center"/>
              <w:rPr>
                <w:rFonts w:cs="Traditional Arabic"/>
                <w:szCs w:val="36"/>
              </w:rPr>
            </w:pPr>
            <w:r w:rsidRPr="006B41E4">
              <w:rPr>
                <w:rFonts w:cs="Traditional Arabic"/>
                <w:szCs w:val="36"/>
              </w:rPr>
              <w:t>َ</w:t>
            </w:r>
          </w:p>
        </w:tc>
        <w:tc>
          <w:tcPr>
            <w:tcW w:w="1413" w:type="pct"/>
            <w:tcMar>
              <w:top w:w="60" w:type="dxa"/>
              <w:left w:w="100" w:type="dxa"/>
              <w:bottom w:w="60" w:type="dxa"/>
              <w:right w:w="100" w:type="dxa"/>
            </w:tcMar>
          </w:tcPr>
          <w:p w14:paraId="5152BD89" w14:textId="77777777" w:rsidR="001146C6" w:rsidRPr="006B41E4" w:rsidRDefault="001146C6" w:rsidP="00020A5D">
            <w:pPr>
              <w:jc w:val="center"/>
              <w:rPr>
                <w:rFonts w:cs="Traditional Arabic"/>
                <w:szCs w:val="36"/>
              </w:rPr>
            </w:pPr>
            <w:r w:rsidRPr="006B41E4">
              <w:rPr>
                <w:rFonts w:cs="Traditional Arabic"/>
                <w:szCs w:val="36"/>
              </w:rPr>
              <w:t>a</w:t>
            </w:r>
          </w:p>
        </w:tc>
        <w:tc>
          <w:tcPr>
            <w:tcW w:w="1413" w:type="pct"/>
            <w:tcMar>
              <w:top w:w="60" w:type="dxa"/>
              <w:left w:w="100" w:type="dxa"/>
              <w:bottom w:w="60" w:type="dxa"/>
              <w:right w:w="100" w:type="dxa"/>
            </w:tcMar>
          </w:tcPr>
          <w:p w14:paraId="6E3E2355" w14:textId="77777777" w:rsidR="001146C6" w:rsidRPr="006B41E4" w:rsidRDefault="001146C6" w:rsidP="00020A5D">
            <w:pPr>
              <w:jc w:val="center"/>
              <w:rPr>
                <w:rFonts w:cs="Traditional Arabic"/>
                <w:szCs w:val="36"/>
              </w:rPr>
            </w:pPr>
            <w:r w:rsidRPr="006B41E4">
              <w:rPr>
                <w:rFonts w:cs="Traditional Arabic"/>
                <w:szCs w:val="36"/>
              </w:rPr>
              <w:t>a</w:t>
            </w:r>
          </w:p>
        </w:tc>
      </w:tr>
      <w:tr w:rsidR="001146C6" w:rsidRPr="006B41E4" w14:paraId="544C8473" w14:textId="77777777" w:rsidTr="001146C6">
        <w:tblPrEx>
          <w:tblCellMar>
            <w:top w:w="0" w:type="dxa"/>
            <w:bottom w:w="0" w:type="dxa"/>
          </w:tblCellMar>
        </w:tblPrEx>
        <w:tc>
          <w:tcPr>
            <w:tcW w:w="1087" w:type="pct"/>
            <w:tcMar>
              <w:top w:w="60" w:type="dxa"/>
              <w:left w:w="100" w:type="dxa"/>
              <w:bottom w:w="60" w:type="dxa"/>
              <w:right w:w="100" w:type="dxa"/>
            </w:tcMar>
          </w:tcPr>
          <w:p w14:paraId="4F888D47" w14:textId="77777777" w:rsidR="001146C6" w:rsidRPr="006B41E4" w:rsidRDefault="001146C6" w:rsidP="00020A5D">
            <w:pPr>
              <w:jc w:val="center"/>
              <w:rPr>
                <w:rFonts w:cs="Traditional Arabic"/>
                <w:szCs w:val="36"/>
              </w:rPr>
            </w:pPr>
            <w:r w:rsidRPr="006B41E4">
              <w:rPr>
                <w:rFonts w:cs="Traditional Arabic"/>
                <w:szCs w:val="36"/>
              </w:rPr>
              <w:t>Kasrah</w:t>
            </w:r>
          </w:p>
        </w:tc>
        <w:tc>
          <w:tcPr>
            <w:tcW w:w="1087" w:type="pct"/>
            <w:tcMar>
              <w:top w:w="60" w:type="dxa"/>
              <w:left w:w="100" w:type="dxa"/>
              <w:bottom w:w="60" w:type="dxa"/>
              <w:right w:w="100" w:type="dxa"/>
            </w:tcMar>
          </w:tcPr>
          <w:p w14:paraId="44A0B38F" w14:textId="77777777" w:rsidR="001146C6" w:rsidRPr="006B41E4" w:rsidRDefault="001146C6" w:rsidP="00020A5D">
            <w:pPr>
              <w:jc w:val="center"/>
              <w:rPr>
                <w:rFonts w:cs="Traditional Arabic"/>
                <w:szCs w:val="36"/>
              </w:rPr>
            </w:pPr>
            <w:r w:rsidRPr="006B41E4">
              <w:rPr>
                <w:rFonts w:cs="Traditional Arabic"/>
                <w:szCs w:val="36"/>
              </w:rPr>
              <w:t>ِ</w:t>
            </w:r>
          </w:p>
        </w:tc>
        <w:tc>
          <w:tcPr>
            <w:tcW w:w="1413" w:type="pct"/>
            <w:tcMar>
              <w:top w:w="60" w:type="dxa"/>
              <w:left w:w="100" w:type="dxa"/>
              <w:bottom w:w="60" w:type="dxa"/>
              <w:right w:w="100" w:type="dxa"/>
            </w:tcMar>
          </w:tcPr>
          <w:p w14:paraId="64155BD3" w14:textId="77777777" w:rsidR="001146C6" w:rsidRPr="006B41E4" w:rsidRDefault="001146C6" w:rsidP="00020A5D">
            <w:pPr>
              <w:jc w:val="center"/>
              <w:rPr>
                <w:rFonts w:cs="Traditional Arabic"/>
                <w:szCs w:val="36"/>
              </w:rPr>
            </w:pPr>
            <w:r w:rsidRPr="006B41E4">
              <w:rPr>
                <w:rFonts w:cs="Traditional Arabic"/>
                <w:szCs w:val="36"/>
              </w:rPr>
              <w:t>i</w:t>
            </w:r>
          </w:p>
        </w:tc>
        <w:tc>
          <w:tcPr>
            <w:tcW w:w="1413" w:type="pct"/>
            <w:tcMar>
              <w:top w:w="60" w:type="dxa"/>
              <w:left w:w="100" w:type="dxa"/>
              <w:bottom w:w="60" w:type="dxa"/>
              <w:right w:w="100" w:type="dxa"/>
            </w:tcMar>
          </w:tcPr>
          <w:p w14:paraId="2270968E" w14:textId="77777777" w:rsidR="001146C6" w:rsidRPr="006B41E4" w:rsidRDefault="001146C6" w:rsidP="00020A5D">
            <w:pPr>
              <w:jc w:val="center"/>
              <w:rPr>
                <w:rFonts w:cs="Traditional Arabic"/>
                <w:szCs w:val="36"/>
              </w:rPr>
            </w:pPr>
            <w:r w:rsidRPr="006B41E4">
              <w:rPr>
                <w:rFonts w:cs="Traditional Arabic"/>
                <w:szCs w:val="36"/>
              </w:rPr>
              <w:t>i</w:t>
            </w:r>
          </w:p>
        </w:tc>
      </w:tr>
      <w:tr w:rsidR="001146C6" w:rsidRPr="006B41E4" w14:paraId="66A78298" w14:textId="77777777" w:rsidTr="001146C6">
        <w:tblPrEx>
          <w:tblCellMar>
            <w:top w:w="0" w:type="dxa"/>
            <w:bottom w:w="0" w:type="dxa"/>
          </w:tblCellMar>
        </w:tblPrEx>
        <w:tc>
          <w:tcPr>
            <w:tcW w:w="1087" w:type="pct"/>
            <w:tcMar>
              <w:top w:w="60" w:type="dxa"/>
              <w:left w:w="100" w:type="dxa"/>
              <w:bottom w:w="60" w:type="dxa"/>
              <w:right w:w="100" w:type="dxa"/>
            </w:tcMar>
          </w:tcPr>
          <w:p w14:paraId="168218D4" w14:textId="77777777" w:rsidR="001146C6" w:rsidRPr="006B41E4" w:rsidRDefault="001146C6" w:rsidP="00020A5D">
            <w:pPr>
              <w:jc w:val="center"/>
              <w:rPr>
                <w:rFonts w:cs="Traditional Arabic"/>
                <w:szCs w:val="36"/>
              </w:rPr>
            </w:pPr>
            <w:r w:rsidRPr="006B41E4">
              <w:rPr>
                <w:rFonts w:cs="Traditional Arabic"/>
                <w:szCs w:val="36"/>
              </w:rPr>
              <w:t>Dammah</w:t>
            </w:r>
          </w:p>
        </w:tc>
        <w:tc>
          <w:tcPr>
            <w:tcW w:w="1087" w:type="pct"/>
            <w:tcMar>
              <w:top w:w="60" w:type="dxa"/>
              <w:left w:w="100" w:type="dxa"/>
              <w:bottom w:w="60" w:type="dxa"/>
              <w:right w:w="100" w:type="dxa"/>
            </w:tcMar>
          </w:tcPr>
          <w:p w14:paraId="17FF49D2" w14:textId="77777777" w:rsidR="001146C6" w:rsidRPr="006B41E4" w:rsidRDefault="001146C6" w:rsidP="00020A5D">
            <w:pPr>
              <w:jc w:val="center"/>
              <w:rPr>
                <w:rFonts w:cs="Traditional Arabic"/>
                <w:szCs w:val="36"/>
              </w:rPr>
            </w:pPr>
            <w:r w:rsidRPr="006B41E4">
              <w:rPr>
                <w:rFonts w:cs="Traditional Arabic"/>
                <w:szCs w:val="36"/>
              </w:rPr>
              <w:t>ُ</w:t>
            </w:r>
          </w:p>
        </w:tc>
        <w:tc>
          <w:tcPr>
            <w:tcW w:w="1413" w:type="pct"/>
            <w:tcMar>
              <w:top w:w="60" w:type="dxa"/>
              <w:left w:w="100" w:type="dxa"/>
              <w:bottom w:w="60" w:type="dxa"/>
              <w:right w:w="100" w:type="dxa"/>
            </w:tcMar>
          </w:tcPr>
          <w:p w14:paraId="37BFB7BC" w14:textId="77777777" w:rsidR="001146C6" w:rsidRPr="006B41E4" w:rsidRDefault="001146C6" w:rsidP="00020A5D">
            <w:pPr>
              <w:jc w:val="center"/>
              <w:rPr>
                <w:rFonts w:cs="Traditional Arabic"/>
                <w:szCs w:val="36"/>
              </w:rPr>
            </w:pPr>
            <w:r w:rsidRPr="006B41E4">
              <w:rPr>
                <w:rFonts w:cs="Traditional Arabic"/>
                <w:szCs w:val="36"/>
              </w:rPr>
              <w:t>u</w:t>
            </w:r>
          </w:p>
        </w:tc>
        <w:tc>
          <w:tcPr>
            <w:tcW w:w="1413" w:type="pct"/>
            <w:tcMar>
              <w:top w:w="60" w:type="dxa"/>
              <w:left w:w="100" w:type="dxa"/>
              <w:bottom w:w="60" w:type="dxa"/>
              <w:right w:w="100" w:type="dxa"/>
            </w:tcMar>
          </w:tcPr>
          <w:p w14:paraId="50F874D9" w14:textId="77777777" w:rsidR="001146C6" w:rsidRPr="006B41E4" w:rsidRDefault="001146C6" w:rsidP="00020A5D">
            <w:pPr>
              <w:jc w:val="center"/>
              <w:rPr>
                <w:rFonts w:cs="Traditional Arabic"/>
                <w:szCs w:val="36"/>
              </w:rPr>
            </w:pPr>
            <w:r w:rsidRPr="006B41E4">
              <w:rPr>
                <w:rFonts w:cs="Traditional Arabic"/>
                <w:szCs w:val="36"/>
              </w:rPr>
              <w:t>u</w:t>
            </w:r>
          </w:p>
        </w:tc>
      </w:tr>
    </w:tbl>
    <w:p w14:paraId="4349F249" w14:textId="77777777" w:rsidR="001146C6" w:rsidRPr="006B41E4" w:rsidRDefault="001146C6" w:rsidP="001146C6">
      <w:pPr>
        <w:pStyle w:val="Heading2"/>
        <w:spacing w:before="240" w:after="120"/>
        <w:rPr>
          <w:rFonts w:ascii="Times New Roman" w:hAnsi="Times New Roman" w:cs="Traditional Arabic"/>
          <w:sz w:val="24"/>
          <w:szCs w:val="36"/>
        </w:rPr>
      </w:pPr>
      <w:r w:rsidRPr="006B41E4">
        <w:rPr>
          <w:rFonts w:ascii="Times New Roman" w:hAnsi="Times New Roman" w:cs="Traditional Arabic"/>
          <w:sz w:val="24"/>
          <w:szCs w:val="36"/>
        </w:rPr>
        <w:t>3.2 Vokal Panjang (Mad)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67"/>
        <w:gridCol w:w="1998"/>
        <w:gridCol w:w="1915"/>
        <w:gridCol w:w="1915"/>
      </w:tblGrid>
      <w:tr w:rsidR="001146C6" w:rsidRPr="006B41E4" w14:paraId="44A78AA1" w14:textId="77777777" w:rsidTr="001146C6">
        <w:tblPrEx>
          <w:tblCellMar>
            <w:top w:w="0" w:type="dxa"/>
            <w:bottom w:w="0" w:type="dxa"/>
          </w:tblCellMar>
        </w:tblPrEx>
        <w:trPr>
          <w:tblHeader/>
        </w:trPr>
        <w:tc>
          <w:tcPr>
            <w:tcW w:w="1569" w:type="pct"/>
            <w:shd w:val="clear" w:color="auto" w:fill="D9D9D9"/>
            <w:tcMar>
              <w:top w:w="60" w:type="dxa"/>
              <w:left w:w="100" w:type="dxa"/>
              <w:bottom w:w="60" w:type="dxa"/>
              <w:right w:w="100" w:type="dxa"/>
            </w:tcMar>
          </w:tcPr>
          <w:p w14:paraId="06E0B809" w14:textId="77777777" w:rsidR="001146C6" w:rsidRPr="006B41E4" w:rsidRDefault="001146C6" w:rsidP="00020A5D">
            <w:pPr>
              <w:jc w:val="center"/>
              <w:rPr>
                <w:rFonts w:cs="Traditional Arabic"/>
                <w:szCs w:val="36"/>
              </w:rPr>
            </w:pPr>
            <w:r w:rsidRPr="006B41E4">
              <w:rPr>
                <w:rFonts w:cs="Traditional Arabic"/>
                <w:b/>
                <w:bCs/>
                <w:szCs w:val="36"/>
              </w:rPr>
              <w:t>Kaidah</w:t>
            </w:r>
          </w:p>
        </w:tc>
        <w:tc>
          <w:tcPr>
            <w:tcW w:w="1176" w:type="pct"/>
            <w:shd w:val="clear" w:color="auto" w:fill="D9D9D9"/>
            <w:tcMar>
              <w:top w:w="60" w:type="dxa"/>
              <w:left w:w="100" w:type="dxa"/>
              <w:bottom w:w="60" w:type="dxa"/>
              <w:right w:w="100" w:type="dxa"/>
            </w:tcMar>
          </w:tcPr>
          <w:p w14:paraId="7600D8C1" w14:textId="77777777" w:rsidR="001146C6" w:rsidRPr="006B41E4" w:rsidRDefault="001146C6" w:rsidP="00020A5D">
            <w:pPr>
              <w:jc w:val="center"/>
              <w:rPr>
                <w:rFonts w:cs="Traditional Arabic"/>
                <w:szCs w:val="36"/>
              </w:rPr>
            </w:pPr>
            <w:r w:rsidRPr="006B41E4">
              <w:rPr>
                <w:rFonts w:cs="Traditional Arabic"/>
                <w:b/>
                <w:bCs/>
                <w:szCs w:val="36"/>
              </w:rPr>
              <w:t>Contoh Tanda</w:t>
            </w:r>
          </w:p>
        </w:tc>
        <w:tc>
          <w:tcPr>
            <w:tcW w:w="1127" w:type="pct"/>
            <w:shd w:val="clear" w:color="auto" w:fill="D9D9D9"/>
            <w:tcMar>
              <w:top w:w="60" w:type="dxa"/>
              <w:left w:w="100" w:type="dxa"/>
              <w:bottom w:w="60" w:type="dxa"/>
              <w:right w:w="100" w:type="dxa"/>
            </w:tcMar>
          </w:tcPr>
          <w:p w14:paraId="198859C1" w14:textId="77777777" w:rsidR="001146C6" w:rsidRPr="006B41E4" w:rsidRDefault="001146C6" w:rsidP="00020A5D">
            <w:pPr>
              <w:jc w:val="center"/>
              <w:rPr>
                <w:rFonts w:cs="Traditional Arabic"/>
                <w:szCs w:val="36"/>
              </w:rPr>
            </w:pPr>
            <w:r w:rsidRPr="006B41E4">
              <w:rPr>
                <w:rFonts w:cs="Traditional Arabic"/>
                <w:b/>
                <w:bCs/>
                <w:szCs w:val="36"/>
              </w:rPr>
              <w:t>Indonesia</w:t>
            </w:r>
          </w:p>
        </w:tc>
        <w:tc>
          <w:tcPr>
            <w:tcW w:w="1127" w:type="pct"/>
            <w:shd w:val="clear" w:color="auto" w:fill="D9D9D9"/>
            <w:tcMar>
              <w:top w:w="60" w:type="dxa"/>
              <w:left w:w="100" w:type="dxa"/>
              <w:bottom w:w="60" w:type="dxa"/>
              <w:right w:w="100" w:type="dxa"/>
            </w:tcMar>
          </w:tcPr>
          <w:p w14:paraId="1EE7FB7C" w14:textId="77777777" w:rsidR="001146C6" w:rsidRPr="006B41E4" w:rsidRDefault="001146C6" w:rsidP="00020A5D">
            <w:pPr>
              <w:jc w:val="center"/>
              <w:rPr>
                <w:rFonts w:cs="Traditional Arabic"/>
                <w:szCs w:val="36"/>
              </w:rPr>
            </w:pPr>
            <w:r w:rsidRPr="006B41E4">
              <w:rPr>
                <w:rFonts w:cs="Traditional Arabic"/>
                <w:b/>
                <w:bCs/>
                <w:szCs w:val="36"/>
              </w:rPr>
              <w:t>Inggris</w:t>
            </w:r>
          </w:p>
        </w:tc>
      </w:tr>
      <w:tr w:rsidR="001146C6" w:rsidRPr="006B41E4" w14:paraId="491CA934" w14:textId="77777777" w:rsidTr="001146C6">
        <w:tblPrEx>
          <w:tblCellMar>
            <w:top w:w="0" w:type="dxa"/>
            <w:bottom w:w="0" w:type="dxa"/>
          </w:tblCellMar>
        </w:tblPrEx>
        <w:tc>
          <w:tcPr>
            <w:tcW w:w="1569" w:type="pct"/>
            <w:tcMar>
              <w:top w:w="60" w:type="dxa"/>
              <w:left w:w="100" w:type="dxa"/>
              <w:bottom w:w="60" w:type="dxa"/>
              <w:right w:w="100" w:type="dxa"/>
            </w:tcMar>
          </w:tcPr>
          <w:p w14:paraId="6A7E205F" w14:textId="77777777" w:rsidR="001146C6" w:rsidRPr="006B41E4" w:rsidRDefault="001146C6" w:rsidP="00020A5D">
            <w:pPr>
              <w:jc w:val="center"/>
              <w:rPr>
                <w:rFonts w:cs="Traditional Arabic"/>
                <w:szCs w:val="36"/>
              </w:rPr>
            </w:pPr>
            <w:r w:rsidRPr="006B41E4">
              <w:rPr>
                <w:rFonts w:ascii="Traditional Arabic" w:hAnsi="Traditional Arabic" w:cs="Traditional Arabic"/>
                <w:sz w:val="36"/>
                <w:szCs w:val="36"/>
              </w:rPr>
              <w:t>ا</w:t>
            </w:r>
            <w:r w:rsidRPr="006B41E4">
              <w:rPr>
                <w:rFonts w:cs="Traditional Arabic"/>
                <w:szCs w:val="36"/>
              </w:rPr>
              <w:t xml:space="preserve"> setelah fatḥah</w:t>
            </w:r>
          </w:p>
        </w:tc>
        <w:tc>
          <w:tcPr>
            <w:tcW w:w="1176" w:type="pct"/>
            <w:tcMar>
              <w:top w:w="60" w:type="dxa"/>
              <w:left w:w="100" w:type="dxa"/>
              <w:bottom w:w="60" w:type="dxa"/>
              <w:right w:w="100" w:type="dxa"/>
            </w:tcMar>
          </w:tcPr>
          <w:p w14:paraId="03ACCD35" w14:textId="77777777" w:rsidR="001146C6" w:rsidRPr="006B41E4" w:rsidRDefault="001146C6" w:rsidP="001146C6">
            <w:pPr>
              <w:bidi/>
              <w:jc w:val="center"/>
              <w:rPr>
                <w:rFonts w:ascii="Traditional Arabic" w:hAnsi="Traditional Arabic" w:cs="Traditional Arabic"/>
                <w:szCs w:val="36"/>
              </w:rPr>
            </w:pPr>
            <w:r w:rsidRPr="006B41E4">
              <w:rPr>
                <w:rFonts w:ascii="Traditional Arabic" w:hAnsi="Traditional Arabic" w:cs="Traditional Arabic"/>
                <w:szCs w:val="36"/>
              </w:rPr>
              <w:t>ى / َا</w:t>
            </w:r>
          </w:p>
        </w:tc>
        <w:tc>
          <w:tcPr>
            <w:tcW w:w="1127" w:type="pct"/>
            <w:tcMar>
              <w:top w:w="60" w:type="dxa"/>
              <w:left w:w="100" w:type="dxa"/>
              <w:bottom w:w="60" w:type="dxa"/>
              <w:right w:w="100" w:type="dxa"/>
            </w:tcMar>
          </w:tcPr>
          <w:p w14:paraId="174924ED" w14:textId="77777777" w:rsidR="001146C6" w:rsidRPr="006B41E4" w:rsidRDefault="001146C6" w:rsidP="00020A5D">
            <w:pPr>
              <w:jc w:val="center"/>
              <w:rPr>
                <w:rFonts w:cs="Traditional Arabic"/>
                <w:szCs w:val="36"/>
              </w:rPr>
            </w:pPr>
            <w:r w:rsidRPr="006B41E4">
              <w:rPr>
                <w:rFonts w:cs="Traditional Arabic"/>
                <w:szCs w:val="36"/>
              </w:rPr>
              <w:t>ā</w:t>
            </w:r>
          </w:p>
        </w:tc>
        <w:tc>
          <w:tcPr>
            <w:tcW w:w="1127" w:type="pct"/>
            <w:tcMar>
              <w:top w:w="60" w:type="dxa"/>
              <w:left w:w="100" w:type="dxa"/>
              <w:bottom w:w="60" w:type="dxa"/>
              <w:right w:w="100" w:type="dxa"/>
            </w:tcMar>
          </w:tcPr>
          <w:p w14:paraId="6C1A5430" w14:textId="77777777" w:rsidR="001146C6" w:rsidRPr="006B41E4" w:rsidRDefault="001146C6" w:rsidP="00020A5D">
            <w:pPr>
              <w:jc w:val="center"/>
              <w:rPr>
                <w:rFonts w:cs="Traditional Arabic"/>
                <w:szCs w:val="36"/>
              </w:rPr>
            </w:pPr>
            <w:r w:rsidRPr="006B41E4">
              <w:rPr>
                <w:rFonts w:cs="Traditional Arabic"/>
                <w:szCs w:val="36"/>
              </w:rPr>
              <w:t>ā</w:t>
            </w:r>
          </w:p>
        </w:tc>
      </w:tr>
      <w:tr w:rsidR="001146C6" w:rsidRPr="006B41E4" w14:paraId="501E02BB" w14:textId="77777777" w:rsidTr="001146C6">
        <w:tblPrEx>
          <w:tblCellMar>
            <w:top w:w="0" w:type="dxa"/>
            <w:bottom w:w="0" w:type="dxa"/>
          </w:tblCellMar>
        </w:tblPrEx>
        <w:tc>
          <w:tcPr>
            <w:tcW w:w="1569" w:type="pct"/>
            <w:tcMar>
              <w:top w:w="60" w:type="dxa"/>
              <w:left w:w="100" w:type="dxa"/>
              <w:bottom w:w="60" w:type="dxa"/>
              <w:right w:w="100" w:type="dxa"/>
            </w:tcMar>
          </w:tcPr>
          <w:p w14:paraId="6B93FBCA" w14:textId="77777777" w:rsidR="001146C6" w:rsidRPr="006B41E4" w:rsidRDefault="001146C6" w:rsidP="00020A5D">
            <w:pPr>
              <w:jc w:val="center"/>
              <w:rPr>
                <w:rFonts w:cs="Traditional Arabic"/>
                <w:szCs w:val="36"/>
              </w:rPr>
            </w:pPr>
            <w:r w:rsidRPr="00D560AA">
              <w:rPr>
                <w:rFonts w:ascii="Traditional Arabic" w:hAnsi="Traditional Arabic" w:cs="Traditional Arabic"/>
                <w:sz w:val="36"/>
                <w:szCs w:val="36"/>
              </w:rPr>
              <w:t>ي</w:t>
            </w:r>
            <w:r w:rsidRPr="006B41E4">
              <w:rPr>
                <w:rFonts w:cs="Traditional Arabic"/>
                <w:szCs w:val="36"/>
              </w:rPr>
              <w:t xml:space="preserve"> setelah kasrah</w:t>
            </w:r>
          </w:p>
        </w:tc>
        <w:tc>
          <w:tcPr>
            <w:tcW w:w="1176" w:type="pct"/>
            <w:tcMar>
              <w:top w:w="60" w:type="dxa"/>
              <w:left w:w="100" w:type="dxa"/>
              <w:bottom w:w="60" w:type="dxa"/>
              <w:right w:w="100" w:type="dxa"/>
            </w:tcMar>
          </w:tcPr>
          <w:p w14:paraId="272F74A9" w14:textId="77777777" w:rsidR="001146C6" w:rsidRPr="006B41E4" w:rsidRDefault="001146C6" w:rsidP="001146C6">
            <w:pPr>
              <w:bidi/>
              <w:jc w:val="center"/>
              <w:rPr>
                <w:rFonts w:ascii="Traditional Arabic" w:hAnsi="Traditional Arabic" w:cs="Traditional Arabic"/>
                <w:szCs w:val="36"/>
              </w:rPr>
            </w:pPr>
            <w:r w:rsidRPr="006B41E4">
              <w:rPr>
                <w:rFonts w:ascii="Traditional Arabic" w:hAnsi="Traditional Arabic" w:cs="Traditional Arabic"/>
                <w:szCs w:val="36"/>
              </w:rPr>
              <w:t>ِي</w:t>
            </w:r>
          </w:p>
        </w:tc>
        <w:tc>
          <w:tcPr>
            <w:tcW w:w="1127" w:type="pct"/>
            <w:tcMar>
              <w:top w:w="60" w:type="dxa"/>
              <w:left w:w="100" w:type="dxa"/>
              <w:bottom w:w="60" w:type="dxa"/>
              <w:right w:w="100" w:type="dxa"/>
            </w:tcMar>
          </w:tcPr>
          <w:p w14:paraId="629B5008" w14:textId="77777777" w:rsidR="001146C6" w:rsidRPr="006B41E4" w:rsidRDefault="001146C6" w:rsidP="00020A5D">
            <w:pPr>
              <w:jc w:val="center"/>
              <w:rPr>
                <w:rFonts w:cs="Traditional Arabic"/>
                <w:szCs w:val="36"/>
              </w:rPr>
            </w:pPr>
            <w:r w:rsidRPr="006B41E4">
              <w:rPr>
                <w:rFonts w:cs="Traditional Arabic"/>
                <w:szCs w:val="36"/>
              </w:rPr>
              <w:t>ī</w:t>
            </w:r>
          </w:p>
        </w:tc>
        <w:tc>
          <w:tcPr>
            <w:tcW w:w="1127" w:type="pct"/>
            <w:tcMar>
              <w:top w:w="60" w:type="dxa"/>
              <w:left w:w="100" w:type="dxa"/>
              <w:bottom w:w="60" w:type="dxa"/>
              <w:right w:w="100" w:type="dxa"/>
            </w:tcMar>
          </w:tcPr>
          <w:p w14:paraId="7B5A3E89" w14:textId="77777777" w:rsidR="001146C6" w:rsidRPr="006B41E4" w:rsidRDefault="001146C6" w:rsidP="00020A5D">
            <w:pPr>
              <w:jc w:val="center"/>
              <w:rPr>
                <w:rFonts w:cs="Traditional Arabic"/>
                <w:szCs w:val="36"/>
              </w:rPr>
            </w:pPr>
            <w:r w:rsidRPr="006B41E4">
              <w:rPr>
                <w:rFonts w:cs="Traditional Arabic"/>
                <w:szCs w:val="36"/>
              </w:rPr>
              <w:t>ī</w:t>
            </w:r>
          </w:p>
        </w:tc>
      </w:tr>
      <w:tr w:rsidR="001146C6" w:rsidRPr="006B41E4" w14:paraId="6E6563ED" w14:textId="77777777" w:rsidTr="001146C6">
        <w:tblPrEx>
          <w:tblCellMar>
            <w:top w:w="0" w:type="dxa"/>
            <w:bottom w:w="0" w:type="dxa"/>
          </w:tblCellMar>
        </w:tblPrEx>
        <w:tc>
          <w:tcPr>
            <w:tcW w:w="1569" w:type="pct"/>
            <w:tcMar>
              <w:top w:w="60" w:type="dxa"/>
              <w:left w:w="100" w:type="dxa"/>
              <w:bottom w:w="60" w:type="dxa"/>
              <w:right w:w="100" w:type="dxa"/>
            </w:tcMar>
          </w:tcPr>
          <w:p w14:paraId="2A5BAE9B" w14:textId="77777777" w:rsidR="001146C6" w:rsidRPr="006B41E4" w:rsidRDefault="001146C6" w:rsidP="00020A5D">
            <w:pPr>
              <w:jc w:val="center"/>
              <w:rPr>
                <w:rFonts w:cs="Traditional Arabic"/>
                <w:szCs w:val="36"/>
              </w:rPr>
            </w:pPr>
            <w:r w:rsidRPr="00D560AA">
              <w:rPr>
                <w:rFonts w:ascii="Traditional Arabic" w:hAnsi="Traditional Arabic" w:cs="Traditional Arabic"/>
                <w:sz w:val="36"/>
                <w:szCs w:val="36"/>
              </w:rPr>
              <w:t>و</w:t>
            </w:r>
            <w:r w:rsidRPr="006B41E4">
              <w:rPr>
                <w:rFonts w:cs="Traditional Arabic"/>
                <w:szCs w:val="36"/>
              </w:rPr>
              <w:t xml:space="preserve"> setelah dammah</w:t>
            </w:r>
          </w:p>
        </w:tc>
        <w:tc>
          <w:tcPr>
            <w:tcW w:w="1176" w:type="pct"/>
            <w:tcMar>
              <w:top w:w="60" w:type="dxa"/>
              <w:left w:w="100" w:type="dxa"/>
              <w:bottom w:w="60" w:type="dxa"/>
              <w:right w:w="100" w:type="dxa"/>
            </w:tcMar>
          </w:tcPr>
          <w:p w14:paraId="1A462EA7" w14:textId="77777777" w:rsidR="001146C6" w:rsidRPr="006B41E4" w:rsidRDefault="001146C6" w:rsidP="001146C6">
            <w:pPr>
              <w:bidi/>
              <w:jc w:val="center"/>
              <w:rPr>
                <w:rFonts w:ascii="Traditional Arabic" w:hAnsi="Traditional Arabic" w:cs="Traditional Arabic"/>
                <w:szCs w:val="36"/>
              </w:rPr>
            </w:pPr>
            <w:r w:rsidRPr="006B41E4">
              <w:rPr>
                <w:rFonts w:ascii="Traditional Arabic" w:hAnsi="Traditional Arabic" w:cs="Traditional Arabic"/>
                <w:szCs w:val="36"/>
              </w:rPr>
              <w:t>ُو</w:t>
            </w:r>
          </w:p>
        </w:tc>
        <w:tc>
          <w:tcPr>
            <w:tcW w:w="1127" w:type="pct"/>
            <w:tcMar>
              <w:top w:w="60" w:type="dxa"/>
              <w:left w:w="100" w:type="dxa"/>
              <w:bottom w:w="60" w:type="dxa"/>
              <w:right w:w="100" w:type="dxa"/>
            </w:tcMar>
          </w:tcPr>
          <w:p w14:paraId="117874F1" w14:textId="77777777" w:rsidR="001146C6" w:rsidRPr="006B41E4" w:rsidRDefault="001146C6" w:rsidP="00020A5D">
            <w:pPr>
              <w:jc w:val="center"/>
              <w:rPr>
                <w:rFonts w:cs="Traditional Arabic"/>
                <w:szCs w:val="36"/>
              </w:rPr>
            </w:pPr>
            <w:r w:rsidRPr="006B41E4">
              <w:rPr>
                <w:rFonts w:cs="Traditional Arabic"/>
                <w:szCs w:val="36"/>
              </w:rPr>
              <w:t>ū</w:t>
            </w:r>
          </w:p>
        </w:tc>
        <w:tc>
          <w:tcPr>
            <w:tcW w:w="1127" w:type="pct"/>
            <w:tcMar>
              <w:top w:w="60" w:type="dxa"/>
              <w:left w:w="100" w:type="dxa"/>
              <w:bottom w:w="60" w:type="dxa"/>
              <w:right w:w="100" w:type="dxa"/>
            </w:tcMar>
          </w:tcPr>
          <w:p w14:paraId="552B04D6" w14:textId="77777777" w:rsidR="001146C6" w:rsidRPr="006B41E4" w:rsidRDefault="001146C6" w:rsidP="00020A5D">
            <w:pPr>
              <w:jc w:val="center"/>
              <w:rPr>
                <w:rFonts w:cs="Traditional Arabic"/>
                <w:szCs w:val="36"/>
              </w:rPr>
            </w:pPr>
            <w:r w:rsidRPr="006B41E4">
              <w:rPr>
                <w:rFonts w:cs="Traditional Arabic"/>
                <w:szCs w:val="36"/>
              </w:rPr>
              <w:t>ū</w:t>
            </w:r>
          </w:p>
        </w:tc>
      </w:tr>
    </w:tbl>
    <w:p w14:paraId="42B7614D" w14:textId="77777777" w:rsidR="001146C6" w:rsidRPr="006B41E4" w:rsidRDefault="001146C6" w:rsidP="001146C6">
      <w:pPr>
        <w:pStyle w:val="Heading2"/>
        <w:spacing w:before="240" w:after="120"/>
        <w:rPr>
          <w:rFonts w:ascii="Times New Roman" w:hAnsi="Times New Roman" w:cs="Traditional Arabic"/>
          <w:sz w:val="24"/>
          <w:szCs w:val="36"/>
        </w:rPr>
      </w:pPr>
      <w:r w:rsidRPr="006B41E4">
        <w:rPr>
          <w:rFonts w:ascii="Times New Roman" w:hAnsi="Times New Roman" w:cs="Traditional Arabic"/>
          <w:sz w:val="24"/>
          <w:szCs w:val="36"/>
        </w:rPr>
        <w:t>3.3 Diftong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67"/>
        <w:gridCol w:w="1998"/>
        <w:gridCol w:w="1915"/>
        <w:gridCol w:w="1915"/>
      </w:tblGrid>
      <w:tr w:rsidR="001146C6" w:rsidRPr="006B41E4" w14:paraId="187EF6C2" w14:textId="77777777" w:rsidTr="001146C6">
        <w:tblPrEx>
          <w:tblCellMar>
            <w:top w:w="0" w:type="dxa"/>
            <w:bottom w:w="0" w:type="dxa"/>
          </w:tblCellMar>
        </w:tblPrEx>
        <w:trPr>
          <w:tblHeader/>
        </w:trPr>
        <w:tc>
          <w:tcPr>
            <w:tcW w:w="1569" w:type="pct"/>
            <w:shd w:val="clear" w:color="auto" w:fill="D9D9D9"/>
            <w:tcMar>
              <w:top w:w="60" w:type="dxa"/>
              <w:left w:w="100" w:type="dxa"/>
              <w:bottom w:w="60" w:type="dxa"/>
              <w:right w:w="100" w:type="dxa"/>
            </w:tcMar>
          </w:tcPr>
          <w:p w14:paraId="101C9786" w14:textId="77777777" w:rsidR="001146C6" w:rsidRPr="006B41E4" w:rsidRDefault="001146C6" w:rsidP="00020A5D">
            <w:pPr>
              <w:jc w:val="center"/>
              <w:rPr>
                <w:rFonts w:cs="Traditional Arabic"/>
                <w:szCs w:val="36"/>
              </w:rPr>
            </w:pPr>
            <w:r w:rsidRPr="006B41E4">
              <w:rPr>
                <w:rFonts w:cs="Traditional Arabic"/>
                <w:b/>
                <w:bCs/>
                <w:szCs w:val="36"/>
              </w:rPr>
              <w:t>Kaidah</w:t>
            </w:r>
          </w:p>
        </w:tc>
        <w:tc>
          <w:tcPr>
            <w:tcW w:w="1176" w:type="pct"/>
            <w:shd w:val="clear" w:color="auto" w:fill="D9D9D9"/>
            <w:tcMar>
              <w:top w:w="60" w:type="dxa"/>
              <w:left w:w="100" w:type="dxa"/>
              <w:bottom w:w="60" w:type="dxa"/>
              <w:right w:w="100" w:type="dxa"/>
            </w:tcMar>
          </w:tcPr>
          <w:p w14:paraId="33EDAD46" w14:textId="77777777" w:rsidR="001146C6" w:rsidRPr="006B41E4" w:rsidRDefault="001146C6" w:rsidP="00020A5D">
            <w:pPr>
              <w:jc w:val="center"/>
              <w:rPr>
                <w:rFonts w:cs="Traditional Arabic"/>
                <w:szCs w:val="36"/>
              </w:rPr>
            </w:pPr>
            <w:r w:rsidRPr="006B41E4">
              <w:rPr>
                <w:rFonts w:cs="Traditional Arabic"/>
                <w:b/>
                <w:bCs/>
                <w:szCs w:val="36"/>
              </w:rPr>
              <w:t>Contoh Tanda</w:t>
            </w:r>
          </w:p>
        </w:tc>
        <w:tc>
          <w:tcPr>
            <w:tcW w:w="1127" w:type="pct"/>
            <w:shd w:val="clear" w:color="auto" w:fill="D9D9D9"/>
            <w:tcMar>
              <w:top w:w="60" w:type="dxa"/>
              <w:left w:w="100" w:type="dxa"/>
              <w:bottom w:w="60" w:type="dxa"/>
              <w:right w:w="100" w:type="dxa"/>
            </w:tcMar>
          </w:tcPr>
          <w:p w14:paraId="401D15BF" w14:textId="77777777" w:rsidR="001146C6" w:rsidRPr="006B41E4" w:rsidRDefault="001146C6" w:rsidP="00020A5D">
            <w:pPr>
              <w:jc w:val="center"/>
              <w:rPr>
                <w:rFonts w:cs="Traditional Arabic"/>
                <w:szCs w:val="36"/>
              </w:rPr>
            </w:pPr>
            <w:r w:rsidRPr="006B41E4">
              <w:rPr>
                <w:rFonts w:cs="Traditional Arabic"/>
                <w:b/>
                <w:bCs/>
                <w:szCs w:val="36"/>
              </w:rPr>
              <w:t>Indonesia</w:t>
            </w:r>
          </w:p>
        </w:tc>
        <w:tc>
          <w:tcPr>
            <w:tcW w:w="1127" w:type="pct"/>
            <w:shd w:val="clear" w:color="auto" w:fill="D9D9D9"/>
            <w:tcMar>
              <w:top w:w="60" w:type="dxa"/>
              <w:left w:w="100" w:type="dxa"/>
              <w:bottom w:w="60" w:type="dxa"/>
              <w:right w:w="100" w:type="dxa"/>
            </w:tcMar>
          </w:tcPr>
          <w:p w14:paraId="36D80685" w14:textId="77777777" w:rsidR="001146C6" w:rsidRPr="006B41E4" w:rsidRDefault="001146C6" w:rsidP="00020A5D">
            <w:pPr>
              <w:jc w:val="center"/>
              <w:rPr>
                <w:rFonts w:cs="Traditional Arabic"/>
                <w:szCs w:val="36"/>
              </w:rPr>
            </w:pPr>
            <w:r w:rsidRPr="006B41E4">
              <w:rPr>
                <w:rFonts w:cs="Traditional Arabic"/>
                <w:b/>
                <w:bCs/>
                <w:szCs w:val="36"/>
              </w:rPr>
              <w:t>Inggris</w:t>
            </w:r>
          </w:p>
        </w:tc>
      </w:tr>
      <w:tr w:rsidR="001146C6" w:rsidRPr="006B41E4" w14:paraId="020D4F4B" w14:textId="77777777" w:rsidTr="001146C6">
        <w:tblPrEx>
          <w:tblCellMar>
            <w:top w:w="0" w:type="dxa"/>
            <w:bottom w:w="0" w:type="dxa"/>
          </w:tblCellMar>
        </w:tblPrEx>
        <w:tc>
          <w:tcPr>
            <w:tcW w:w="1569" w:type="pct"/>
            <w:tcMar>
              <w:top w:w="60" w:type="dxa"/>
              <w:left w:w="100" w:type="dxa"/>
              <w:bottom w:w="60" w:type="dxa"/>
              <w:right w:w="100" w:type="dxa"/>
            </w:tcMar>
          </w:tcPr>
          <w:p w14:paraId="59CD2D2B" w14:textId="77777777" w:rsidR="001146C6" w:rsidRPr="006B41E4" w:rsidRDefault="001146C6" w:rsidP="00020A5D">
            <w:pPr>
              <w:jc w:val="center"/>
              <w:rPr>
                <w:rFonts w:cs="Traditional Arabic"/>
                <w:szCs w:val="36"/>
              </w:rPr>
            </w:pPr>
            <w:r w:rsidRPr="006B41E4">
              <w:rPr>
                <w:rFonts w:cs="Traditional Arabic"/>
                <w:szCs w:val="36"/>
              </w:rPr>
              <w:t xml:space="preserve">Fatḥah + </w:t>
            </w:r>
            <w:r w:rsidRPr="00D560AA">
              <w:rPr>
                <w:rFonts w:ascii="Traditional Arabic" w:hAnsi="Traditional Arabic" w:cs="Traditional Arabic"/>
                <w:sz w:val="36"/>
                <w:szCs w:val="36"/>
              </w:rPr>
              <w:t>ي</w:t>
            </w:r>
          </w:p>
        </w:tc>
        <w:tc>
          <w:tcPr>
            <w:tcW w:w="1176" w:type="pct"/>
            <w:tcMar>
              <w:top w:w="60" w:type="dxa"/>
              <w:left w:w="100" w:type="dxa"/>
              <w:bottom w:w="60" w:type="dxa"/>
              <w:right w:w="100" w:type="dxa"/>
            </w:tcMar>
          </w:tcPr>
          <w:p w14:paraId="2F4AA968" w14:textId="77777777" w:rsidR="001146C6" w:rsidRPr="00D560AA" w:rsidRDefault="001146C6" w:rsidP="00020A5D">
            <w:pPr>
              <w:jc w:val="center"/>
              <w:rPr>
                <w:rFonts w:ascii="Traditional Arabic" w:hAnsi="Traditional Arabic" w:cs="Traditional Arabic"/>
                <w:sz w:val="36"/>
                <w:szCs w:val="36"/>
              </w:rPr>
            </w:pPr>
            <w:r w:rsidRPr="00D560AA">
              <w:rPr>
                <w:rFonts w:ascii="Traditional Arabic" w:hAnsi="Traditional Arabic" w:cs="Traditional Arabic"/>
                <w:sz w:val="36"/>
                <w:szCs w:val="36"/>
              </w:rPr>
              <w:t>َي</w:t>
            </w:r>
          </w:p>
        </w:tc>
        <w:tc>
          <w:tcPr>
            <w:tcW w:w="1127" w:type="pct"/>
            <w:tcMar>
              <w:top w:w="60" w:type="dxa"/>
              <w:left w:w="100" w:type="dxa"/>
              <w:bottom w:w="60" w:type="dxa"/>
              <w:right w:w="100" w:type="dxa"/>
            </w:tcMar>
          </w:tcPr>
          <w:p w14:paraId="5E51CC01" w14:textId="77777777" w:rsidR="001146C6" w:rsidRPr="006B41E4" w:rsidRDefault="001146C6" w:rsidP="00020A5D">
            <w:pPr>
              <w:jc w:val="center"/>
              <w:rPr>
                <w:rFonts w:cs="Traditional Arabic"/>
                <w:szCs w:val="36"/>
              </w:rPr>
            </w:pPr>
            <w:r w:rsidRPr="006B41E4">
              <w:rPr>
                <w:rFonts w:cs="Traditional Arabic"/>
                <w:szCs w:val="36"/>
              </w:rPr>
              <w:t>ai</w:t>
            </w:r>
          </w:p>
        </w:tc>
        <w:tc>
          <w:tcPr>
            <w:tcW w:w="1127" w:type="pct"/>
            <w:tcMar>
              <w:top w:w="60" w:type="dxa"/>
              <w:left w:w="100" w:type="dxa"/>
              <w:bottom w:w="60" w:type="dxa"/>
              <w:right w:w="100" w:type="dxa"/>
            </w:tcMar>
          </w:tcPr>
          <w:p w14:paraId="030C184F" w14:textId="77777777" w:rsidR="001146C6" w:rsidRPr="006B41E4" w:rsidRDefault="001146C6" w:rsidP="00020A5D">
            <w:pPr>
              <w:jc w:val="center"/>
              <w:rPr>
                <w:rFonts w:cs="Traditional Arabic"/>
                <w:szCs w:val="36"/>
              </w:rPr>
            </w:pPr>
            <w:r w:rsidRPr="006B41E4">
              <w:rPr>
                <w:rFonts w:cs="Traditional Arabic"/>
                <w:szCs w:val="36"/>
              </w:rPr>
              <w:t>ay</w:t>
            </w:r>
          </w:p>
        </w:tc>
      </w:tr>
      <w:tr w:rsidR="001146C6" w:rsidRPr="006B41E4" w14:paraId="5D5B36AC" w14:textId="77777777" w:rsidTr="001146C6">
        <w:tblPrEx>
          <w:tblCellMar>
            <w:top w:w="0" w:type="dxa"/>
            <w:bottom w:w="0" w:type="dxa"/>
          </w:tblCellMar>
        </w:tblPrEx>
        <w:tc>
          <w:tcPr>
            <w:tcW w:w="1569" w:type="pct"/>
            <w:tcMar>
              <w:top w:w="60" w:type="dxa"/>
              <w:left w:w="100" w:type="dxa"/>
              <w:bottom w:w="60" w:type="dxa"/>
              <w:right w:w="100" w:type="dxa"/>
            </w:tcMar>
          </w:tcPr>
          <w:p w14:paraId="53A79364" w14:textId="77777777" w:rsidR="001146C6" w:rsidRPr="006B41E4" w:rsidRDefault="001146C6" w:rsidP="00020A5D">
            <w:pPr>
              <w:jc w:val="center"/>
              <w:rPr>
                <w:rFonts w:cs="Traditional Arabic"/>
                <w:szCs w:val="36"/>
              </w:rPr>
            </w:pPr>
            <w:r w:rsidRPr="006B41E4">
              <w:rPr>
                <w:rFonts w:cs="Traditional Arabic"/>
                <w:szCs w:val="36"/>
              </w:rPr>
              <w:lastRenderedPageBreak/>
              <w:t xml:space="preserve">Fatḥah + </w:t>
            </w:r>
            <w:r w:rsidRPr="00D560AA">
              <w:rPr>
                <w:rFonts w:ascii="Traditional Arabic" w:hAnsi="Traditional Arabic" w:cs="Traditional Arabic"/>
                <w:sz w:val="36"/>
                <w:szCs w:val="36"/>
              </w:rPr>
              <w:t>و</w:t>
            </w:r>
          </w:p>
        </w:tc>
        <w:tc>
          <w:tcPr>
            <w:tcW w:w="1176" w:type="pct"/>
            <w:tcMar>
              <w:top w:w="60" w:type="dxa"/>
              <w:left w:w="100" w:type="dxa"/>
              <w:bottom w:w="60" w:type="dxa"/>
              <w:right w:w="100" w:type="dxa"/>
            </w:tcMar>
          </w:tcPr>
          <w:p w14:paraId="5ECE3512" w14:textId="77777777" w:rsidR="001146C6" w:rsidRPr="00D560AA" w:rsidRDefault="001146C6" w:rsidP="00020A5D">
            <w:pPr>
              <w:jc w:val="center"/>
              <w:rPr>
                <w:rFonts w:ascii="Traditional Arabic" w:hAnsi="Traditional Arabic" w:cs="Traditional Arabic"/>
                <w:sz w:val="36"/>
                <w:szCs w:val="36"/>
              </w:rPr>
            </w:pPr>
            <w:r w:rsidRPr="00D560AA">
              <w:rPr>
                <w:rFonts w:ascii="Traditional Arabic" w:hAnsi="Traditional Arabic" w:cs="Traditional Arabic"/>
                <w:sz w:val="36"/>
                <w:szCs w:val="36"/>
              </w:rPr>
              <w:t>َو</w:t>
            </w:r>
          </w:p>
        </w:tc>
        <w:tc>
          <w:tcPr>
            <w:tcW w:w="1127" w:type="pct"/>
            <w:tcMar>
              <w:top w:w="60" w:type="dxa"/>
              <w:left w:w="100" w:type="dxa"/>
              <w:bottom w:w="60" w:type="dxa"/>
              <w:right w:w="100" w:type="dxa"/>
            </w:tcMar>
          </w:tcPr>
          <w:p w14:paraId="27D6CC42" w14:textId="77777777" w:rsidR="001146C6" w:rsidRPr="006B41E4" w:rsidRDefault="001146C6" w:rsidP="00020A5D">
            <w:pPr>
              <w:jc w:val="center"/>
              <w:rPr>
                <w:rFonts w:cs="Traditional Arabic"/>
                <w:szCs w:val="36"/>
              </w:rPr>
            </w:pPr>
            <w:r w:rsidRPr="006B41E4">
              <w:rPr>
                <w:rFonts w:cs="Traditional Arabic"/>
                <w:szCs w:val="36"/>
              </w:rPr>
              <w:t>au</w:t>
            </w:r>
          </w:p>
        </w:tc>
        <w:tc>
          <w:tcPr>
            <w:tcW w:w="1127" w:type="pct"/>
            <w:tcMar>
              <w:top w:w="60" w:type="dxa"/>
              <w:left w:w="100" w:type="dxa"/>
              <w:bottom w:w="60" w:type="dxa"/>
              <w:right w:w="100" w:type="dxa"/>
            </w:tcMar>
          </w:tcPr>
          <w:p w14:paraId="7666B5D9" w14:textId="77777777" w:rsidR="001146C6" w:rsidRPr="006B41E4" w:rsidRDefault="001146C6" w:rsidP="00020A5D">
            <w:pPr>
              <w:jc w:val="center"/>
              <w:rPr>
                <w:rFonts w:cs="Traditional Arabic"/>
                <w:szCs w:val="36"/>
              </w:rPr>
            </w:pPr>
            <w:r w:rsidRPr="006B41E4">
              <w:rPr>
                <w:rFonts w:cs="Traditional Arabic"/>
                <w:szCs w:val="36"/>
              </w:rPr>
              <w:t>aw</w:t>
            </w:r>
          </w:p>
        </w:tc>
      </w:tr>
    </w:tbl>
    <w:p w14:paraId="4ADE98B3" w14:textId="77777777" w:rsidR="006B41E4" w:rsidRDefault="006B41E4" w:rsidP="006B41E4"/>
    <w:p w14:paraId="49F74AC8" w14:textId="77777777" w:rsidR="006B41E4" w:rsidRDefault="006B41E4" w:rsidP="006B41E4"/>
    <w:p w14:paraId="31E423F2" w14:textId="77777777" w:rsidR="006B41E4" w:rsidRDefault="006B41E4" w:rsidP="006B41E4"/>
    <w:p w14:paraId="0F4D539B" w14:textId="5796AFAE" w:rsidR="001146C6" w:rsidRPr="006B41E4" w:rsidRDefault="001146C6" w:rsidP="001146C6">
      <w:pPr>
        <w:pStyle w:val="Heading1"/>
        <w:spacing w:before="300" w:after="150"/>
        <w:rPr>
          <w:rFonts w:cs="Traditional Arabic"/>
          <w:szCs w:val="36"/>
        </w:rPr>
      </w:pPr>
      <w:r w:rsidRPr="006B41E4">
        <w:rPr>
          <w:rFonts w:cs="Traditional Arabic"/>
          <w:szCs w:val="36"/>
        </w:rPr>
        <w:t>4. Ta Marbutah (ة)</w:t>
      </w:r>
    </w:p>
    <w:p w14:paraId="248D2319" w14:textId="77777777" w:rsidR="001146C6" w:rsidRPr="006B41E4" w:rsidRDefault="001146C6" w:rsidP="001146C6">
      <w:pPr>
        <w:spacing w:after="160"/>
        <w:jc w:val="both"/>
        <w:rPr>
          <w:rFonts w:cs="Traditional Arabic"/>
          <w:szCs w:val="36"/>
        </w:rPr>
      </w:pPr>
      <w:r w:rsidRPr="006B41E4">
        <w:rPr>
          <w:rFonts w:cs="Traditional Arabic"/>
          <w:szCs w:val="36"/>
        </w:rPr>
        <w:t>Ta marbutah yang berdiri sendiri atau berada di akhir frasa (tidak diikuti kata lain dalam susunan idafah) ditransliterasikan dengan “h”. Contoh: madrasah, risālah.</w:t>
      </w:r>
    </w:p>
    <w:p w14:paraId="55883BFD" w14:textId="77777777" w:rsidR="001146C6" w:rsidRPr="006B41E4" w:rsidRDefault="001146C6" w:rsidP="001146C6">
      <w:pPr>
        <w:spacing w:after="160"/>
        <w:jc w:val="both"/>
        <w:rPr>
          <w:rFonts w:cs="Traditional Arabic"/>
          <w:szCs w:val="36"/>
        </w:rPr>
      </w:pPr>
      <w:r w:rsidRPr="006B41E4">
        <w:rPr>
          <w:rFonts w:cs="Traditional Arabic"/>
          <w:szCs w:val="36"/>
        </w:rPr>
        <w:t>Ta marbutah yang berada dalam susunan idafah (frasa nomina bersambung) ditransliterasikan dengan “t”. Contoh: madrasat al-mu’allimīn, wizārat al-tarbiyah.</w:t>
      </w:r>
    </w:p>
    <w:p w14:paraId="667244CE" w14:textId="77777777" w:rsidR="001146C6" w:rsidRPr="006B41E4" w:rsidRDefault="001146C6" w:rsidP="001146C6">
      <w:pPr>
        <w:spacing w:after="200"/>
        <w:rPr>
          <w:rFonts w:cs="Traditional Arabic"/>
          <w:i/>
          <w:iCs/>
          <w:color w:val="555555"/>
          <w:szCs w:val="36"/>
        </w:rPr>
      </w:pPr>
      <w:r w:rsidRPr="006B41E4">
        <w:rPr>
          <w:rFonts w:cs="Traditional Arabic"/>
          <w:i/>
          <w:iCs/>
          <w:color w:val="555555"/>
          <w:szCs w:val="36"/>
        </w:rPr>
        <w:t>Kaidah ini berlaku sama pada sistem Indonesia maupun Inggris (ALA-LC/IJMES).</w:t>
      </w:r>
    </w:p>
    <w:p w14:paraId="7FE23FD4" w14:textId="77777777" w:rsidR="001146C6" w:rsidRPr="006B41E4" w:rsidRDefault="001146C6" w:rsidP="001146C6">
      <w:pPr>
        <w:spacing w:after="200"/>
        <w:rPr>
          <w:rFonts w:cs="Traditional Arabic"/>
          <w:szCs w:val="36"/>
        </w:rPr>
      </w:pPr>
    </w:p>
    <w:p w14:paraId="48C68241" w14:textId="77777777" w:rsidR="001146C6" w:rsidRPr="006B41E4" w:rsidRDefault="001146C6" w:rsidP="001146C6">
      <w:pPr>
        <w:pStyle w:val="Heading1"/>
        <w:spacing w:before="300" w:after="150"/>
        <w:rPr>
          <w:rFonts w:cs="Traditional Arabic"/>
          <w:szCs w:val="36"/>
        </w:rPr>
      </w:pPr>
      <w:r w:rsidRPr="006B41E4">
        <w:rPr>
          <w:rFonts w:cs="Traditional Arabic"/>
          <w:szCs w:val="36"/>
        </w:rPr>
        <w:t>5. Syaddah (Tasydid)</w:t>
      </w:r>
    </w:p>
    <w:p w14:paraId="027FD547" w14:textId="77777777" w:rsidR="001146C6" w:rsidRPr="006B41E4" w:rsidRDefault="001146C6" w:rsidP="001146C6">
      <w:pPr>
        <w:spacing w:after="160"/>
        <w:jc w:val="both"/>
        <w:rPr>
          <w:rFonts w:cs="Traditional Arabic"/>
          <w:szCs w:val="36"/>
        </w:rPr>
      </w:pPr>
      <w:r w:rsidRPr="006B41E4">
        <w:rPr>
          <w:rFonts w:cs="Traditional Arabic"/>
          <w:szCs w:val="36"/>
        </w:rPr>
        <w:t>Syaddah atau tasydid yang menandai konsonan rangkap dilambangkan dengan menuliskan huruf konsonan yang bersangkutan sebanyak dua kali secara berurutan. Contoh: rabbanā, al-ḥajj, muḥammad.</w:t>
      </w:r>
    </w:p>
    <w:p w14:paraId="7D25BA37" w14:textId="77777777" w:rsidR="001146C6" w:rsidRPr="006B41E4" w:rsidRDefault="001146C6" w:rsidP="001146C6">
      <w:pPr>
        <w:pStyle w:val="Heading1"/>
        <w:spacing w:before="300" w:after="150"/>
        <w:rPr>
          <w:rFonts w:cs="Traditional Arabic"/>
          <w:szCs w:val="36"/>
        </w:rPr>
      </w:pPr>
      <w:r w:rsidRPr="006B41E4">
        <w:rPr>
          <w:rFonts w:cs="Traditional Arabic"/>
          <w:szCs w:val="36"/>
        </w:rPr>
        <w:t>6. Kata Sandang (ال)</w:t>
      </w:r>
    </w:p>
    <w:p w14:paraId="2B65BD61" w14:textId="77777777" w:rsidR="001146C6" w:rsidRPr="006B41E4" w:rsidRDefault="001146C6" w:rsidP="001146C6">
      <w:pPr>
        <w:spacing w:after="160"/>
        <w:jc w:val="both"/>
        <w:rPr>
          <w:rFonts w:cs="Traditional Arabic"/>
          <w:szCs w:val="36"/>
        </w:rPr>
      </w:pPr>
      <w:r w:rsidRPr="006B41E4">
        <w:rPr>
          <w:rFonts w:cs="Traditional Arabic"/>
          <w:szCs w:val="36"/>
        </w:rPr>
        <w:t>Kata sandang “ال”, baik diikuti oleh huruf syamsiyah maupun qamariyah, secara ortografis tetap ditransliterasikan “al-” dan disambungkan dengan tanda hubung ke kata yang mengikutinya, tanpa mengasimilasikan bunyi huruf syamsiyah. Contoh: al-syams (bukan asy-syams), al-rijāl (bukan ar-rijāl), al-qamar.</w:t>
      </w:r>
    </w:p>
    <w:p w14:paraId="791F0448" w14:textId="77777777" w:rsidR="001146C6" w:rsidRPr="006B41E4" w:rsidRDefault="001146C6" w:rsidP="001146C6">
      <w:pPr>
        <w:spacing w:after="160"/>
        <w:jc w:val="both"/>
        <w:rPr>
          <w:rFonts w:cs="Traditional Arabic"/>
          <w:szCs w:val="36"/>
        </w:rPr>
      </w:pPr>
      <w:r w:rsidRPr="006B41E4">
        <w:rPr>
          <w:rFonts w:cs="Traditional Arabic"/>
          <w:szCs w:val="36"/>
        </w:rPr>
        <w:t>Kata sandang “al-” ditulis dengan huruf kecil, kecuali apabila terletak pada awal kalimat atau awal judul, dan tidak diperhitungkan dalam pengurutan alfabetis daftar pustaka.</w:t>
      </w:r>
    </w:p>
    <w:p w14:paraId="35F43A63" w14:textId="77777777" w:rsidR="001146C6" w:rsidRPr="006B41E4" w:rsidRDefault="001146C6" w:rsidP="001146C6">
      <w:pPr>
        <w:pStyle w:val="Heading1"/>
        <w:spacing w:before="300" w:after="150"/>
        <w:rPr>
          <w:rFonts w:cs="Traditional Arabic"/>
          <w:szCs w:val="36"/>
        </w:rPr>
      </w:pPr>
      <w:r w:rsidRPr="006B41E4">
        <w:rPr>
          <w:rFonts w:cs="Traditional Arabic"/>
          <w:szCs w:val="36"/>
        </w:rPr>
        <w:t>7. Hamzah (ء) dan Ain (ع)</w:t>
      </w:r>
    </w:p>
    <w:p w14:paraId="7570C818" w14:textId="77777777" w:rsidR="001146C6" w:rsidRPr="006B41E4" w:rsidRDefault="001146C6" w:rsidP="001146C6">
      <w:pPr>
        <w:spacing w:after="160"/>
        <w:jc w:val="both"/>
        <w:rPr>
          <w:rFonts w:cs="Traditional Arabic"/>
          <w:szCs w:val="36"/>
        </w:rPr>
      </w:pPr>
      <w:r w:rsidRPr="006B41E4">
        <w:rPr>
          <w:rFonts w:cs="Traditional Arabic"/>
          <w:szCs w:val="36"/>
        </w:rPr>
        <w:t>Hamzah yang terletak di tengah dan akhir kata ditransliterasikan dengan apostrof (’). Hamzah di awal kata yang berfungsi sebagai alif tidak dilambangkan (mengikuti bunyi vokalnya). Huruf ain (ع) ditransliterasikan dengan apostrof terbalik (‘/ʻ), dibedakan penulisannya dari hamzah agar tidak tertukar.</w:t>
      </w:r>
    </w:p>
    <w:p w14:paraId="02B942A6" w14:textId="77777777" w:rsidR="001146C6" w:rsidRPr="006B41E4" w:rsidRDefault="001146C6" w:rsidP="001146C6">
      <w:pPr>
        <w:pStyle w:val="Heading1"/>
        <w:spacing w:before="300" w:after="150"/>
        <w:rPr>
          <w:rFonts w:cs="Traditional Arabic"/>
          <w:szCs w:val="36"/>
        </w:rPr>
      </w:pPr>
      <w:r w:rsidRPr="006B41E4">
        <w:rPr>
          <w:rFonts w:cs="Traditional Arabic"/>
          <w:szCs w:val="36"/>
        </w:rPr>
        <w:t>8. Kapitalisasi</w:t>
      </w:r>
    </w:p>
    <w:p w14:paraId="183E8C96" w14:textId="77777777" w:rsidR="001146C6" w:rsidRPr="006B41E4" w:rsidRDefault="001146C6" w:rsidP="001146C6">
      <w:pPr>
        <w:spacing w:after="160"/>
        <w:jc w:val="both"/>
        <w:rPr>
          <w:rFonts w:cs="Traditional Arabic"/>
          <w:szCs w:val="36"/>
        </w:rPr>
      </w:pPr>
      <w:r w:rsidRPr="006B41E4">
        <w:rPr>
          <w:rFonts w:cs="Traditional Arabic"/>
          <w:szCs w:val="36"/>
        </w:rPr>
        <w:t xml:space="preserve">Huruf kapital digunakan sesuai dengan Pedoman Umum Ejaan Bahasa Indonesia/kaidah Inggris baku, yaitu pada awal kalimat, nama diri, nama tempat, dan judul karya. Kata </w:t>
      </w:r>
      <w:r w:rsidRPr="006B41E4">
        <w:rPr>
          <w:rFonts w:cs="Traditional Arabic"/>
          <w:szCs w:val="36"/>
        </w:rPr>
        <w:lastRenderedPageBreak/>
        <w:t>sandang “al-” yang berada di tengah nama diri atau judul tidak dikapitalkan, kecuali mengawali kalimat. Contoh: al-Ghazālī, Ibn Khaldūn, al-Qur’ān al-Karīm.</w:t>
      </w:r>
    </w:p>
    <w:p w14:paraId="32A40567" w14:textId="77777777" w:rsidR="001146C6" w:rsidRPr="006B41E4" w:rsidRDefault="001146C6" w:rsidP="001146C6">
      <w:pPr>
        <w:pStyle w:val="Heading1"/>
        <w:spacing w:before="300" w:after="150"/>
        <w:rPr>
          <w:rFonts w:cs="Traditional Arabic"/>
          <w:szCs w:val="36"/>
        </w:rPr>
      </w:pPr>
      <w:r w:rsidRPr="006B41E4">
        <w:rPr>
          <w:rFonts w:cs="Traditional Arabic"/>
          <w:szCs w:val="36"/>
        </w:rPr>
        <w:t>9. Cetak Miring (Italic)</w:t>
      </w:r>
    </w:p>
    <w:p w14:paraId="596FFFA8" w14:textId="77777777" w:rsidR="001146C6" w:rsidRPr="006B41E4" w:rsidRDefault="001146C6" w:rsidP="001146C6">
      <w:pPr>
        <w:spacing w:after="160"/>
        <w:jc w:val="both"/>
        <w:rPr>
          <w:rFonts w:cs="Traditional Arabic"/>
          <w:szCs w:val="36"/>
        </w:rPr>
      </w:pPr>
      <w:r w:rsidRPr="006B41E4">
        <w:rPr>
          <w:rFonts w:cs="Traditional Arabic"/>
          <w:szCs w:val="36"/>
        </w:rPr>
        <w:t>Kata, istilah, atau judul karya berbahasa Arab yang ditransliterasikan dicetak miring, kecuali telah menjadi istilah baku yang terserap ke dalam bahasa Indonesia atau Inggris (misalnya: salat, zakat, hadis, hajj, Ramadan, Al-Qur'an) sehingga tidak perlu dicetak miring lagi.</w:t>
      </w:r>
    </w:p>
    <w:p w14:paraId="38AFB58F" w14:textId="77777777" w:rsidR="001146C6" w:rsidRPr="006B41E4" w:rsidRDefault="001146C6" w:rsidP="001146C6">
      <w:pPr>
        <w:pStyle w:val="Heading1"/>
        <w:spacing w:before="300" w:after="150"/>
        <w:rPr>
          <w:rFonts w:cs="Traditional Arabic"/>
          <w:szCs w:val="36"/>
        </w:rPr>
      </w:pPr>
      <w:r w:rsidRPr="006B41E4">
        <w:rPr>
          <w:rFonts w:cs="Traditional Arabic"/>
          <w:szCs w:val="36"/>
        </w:rPr>
        <w:t>10. Contoh Penerapan</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100"/>
        <w:gridCol w:w="3100"/>
      </w:tblGrid>
      <w:tr w:rsidR="001146C6" w:rsidRPr="006B41E4" w14:paraId="3279F452" w14:textId="77777777" w:rsidTr="00020A5D">
        <w:tblPrEx>
          <w:tblCellMar>
            <w:top w:w="0" w:type="dxa"/>
            <w:bottom w:w="0" w:type="dxa"/>
          </w:tblCellMar>
        </w:tblPrEx>
        <w:trPr>
          <w:tblHeader/>
        </w:trPr>
        <w:tc>
          <w:tcPr>
            <w:tcW w:w="3000" w:type="dxa"/>
            <w:shd w:val="clear" w:color="auto" w:fill="D9D9D9"/>
            <w:tcMar>
              <w:top w:w="60" w:type="dxa"/>
              <w:left w:w="100" w:type="dxa"/>
              <w:bottom w:w="60" w:type="dxa"/>
              <w:right w:w="100" w:type="dxa"/>
            </w:tcMar>
          </w:tcPr>
          <w:p w14:paraId="47D50D82" w14:textId="77777777" w:rsidR="001146C6" w:rsidRPr="006B41E4" w:rsidRDefault="001146C6" w:rsidP="00020A5D">
            <w:pPr>
              <w:jc w:val="center"/>
              <w:rPr>
                <w:rFonts w:cs="Traditional Arabic"/>
                <w:szCs w:val="36"/>
              </w:rPr>
            </w:pPr>
            <w:r w:rsidRPr="006B41E4">
              <w:rPr>
                <w:rFonts w:cs="Traditional Arabic"/>
                <w:b/>
                <w:bCs/>
                <w:szCs w:val="36"/>
              </w:rPr>
              <w:t>Arab</w:t>
            </w:r>
          </w:p>
        </w:tc>
        <w:tc>
          <w:tcPr>
            <w:tcW w:w="3100" w:type="dxa"/>
            <w:shd w:val="clear" w:color="auto" w:fill="D9D9D9"/>
            <w:tcMar>
              <w:top w:w="60" w:type="dxa"/>
              <w:left w:w="100" w:type="dxa"/>
              <w:bottom w:w="60" w:type="dxa"/>
              <w:right w:w="100" w:type="dxa"/>
            </w:tcMar>
          </w:tcPr>
          <w:p w14:paraId="537416E8" w14:textId="77777777" w:rsidR="001146C6" w:rsidRPr="006B41E4" w:rsidRDefault="001146C6" w:rsidP="00020A5D">
            <w:pPr>
              <w:jc w:val="center"/>
              <w:rPr>
                <w:rFonts w:cs="Traditional Arabic"/>
                <w:szCs w:val="36"/>
              </w:rPr>
            </w:pPr>
            <w:r w:rsidRPr="006B41E4">
              <w:rPr>
                <w:rFonts w:cs="Traditional Arabic"/>
                <w:b/>
                <w:bCs/>
                <w:szCs w:val="36"/>
              </w:rPr>
              <w:t>Indonesia</w:t>
            </w:r>
          </w:p>
        </w:tc>
        <w:tc>
          <w:tcPr>
            <w:tcW w:w="3100" w:type="dxa"/>
            <w:shd w:val="clear" w:color="auto" w:fill="D9D9D9"/>
            <w:tcMar>
              <w:top w:w="60" w:type="dxa"/>
              <w:left w:w="100" w:type="dxa"/>
              <w:bottom w:w="60" w:type="dxa"/>
              <w:right w:w="100" w:type="dxa"/>
            </w:tcMar>
          </w:tcPr>
          <w:p w14:paraId="279FA497" w14:textId="77777777" w:rsidR="001146C6" w:rsidRPr="006B41E4" w:rsidRDefault="001146C6" w:rsidP="00020A5D">
            <w:pPr>
              <w:jc w:val="center"/>
              <w:rPr>
                <w:rFonts w:cs="Traditional Arabic"/>
                <w:szCs w:val="36"/>
              </w:rPr>
            </w:pPr>
            <w:r w:rsidRPr="006B41E4">
              <w:rPr>
                <w:rFonts w:cs="Traditional Arabic"/>
                <w:b/>
                <w:bCs/>
                <w:szCs w:val="36"/>
              </w:rPr>
              <w:t>Inggris</w:t>
            </w:r>
          </w:p>
        </w:tc>
      </w:tr>
      <w:tr w:rsidR="001146C6" w:rsidRPr="006B41E4" w14:paraId="33FBCA22" w14:textId="77777777" w:rsidTr="00020A5D">
        <w:tblPrEx>
          <w:tblCellMar>
            <w:top w:w="0" w:type="dxa"/>
            <w:bottom w:w="0" w:type="dxa"/>
          </w:tblCellMar>
        </w:tblPrEx>
        <w:tc>
          <w:tcPr>
            <w:tcW w:w="3000" w:type="dxa"/>
            <w:tcMar>
              <w:top w:w="60" w:type="dxa"/>
              <w:left w:w="100" w:type="dxa"/>
              <w:bottom w:w="60" w:type="dxa"/>
              <w:right w:w="100" w:type="dxa"/>
            </w:tcMar>
          </w:tcPr>
          <w:p w14:paraId="0B9EC1DD" w14:textId="77777777" w:rsidR="001146C6" w:rsidRPr="006B41E4" w:rsidRDefault="001146C6" w:rsidP="00020A5D">
            <w:pPr>
              <w:jc w:val="center"/>
              <w:rPr>
                <w:rFonts w:ascii="Traditional Arabic" w:hAnsi="Traditional Arabic" w:cs="Traditional Arabic"/>
                <w:sz w:val="36"/>
                <w:szCs w:val="36"/>
              </w:rPr>
            </w:pPr>
            <w:r w:rsidRPr="006B41E4">
              <w:rPr>
                <w:rFonts w:ascii="Traditional Arabic" w:hAnsi="Traditional Arabic" w:cs="Traditional Arabic"/>
                <w:sz w:val="36"/>
                <w:szCs w:val="36"/>
              </w:rPr>
              <w:t>القرآن الكريم</w:t>
            </w:r>
          </w:p>
        </w:tc>
        <w:tc>
          <w:tcPr>
            <w:tcW w:w="3100" w:type="dxa"/>
            <w:tcMar>
              <w:top w:w="60" w:type="dxa"/>
              <w:left w:w="100" w:type="dxa"/>
              <w:bottom w:w="60" w:type="dxa"/>
              <w:right w:w="100" w:type="dxa"/>
            </w:tcMar>
          </w:tcPr>
          <w:p w14:paraId="647FE71E" w14:textId="77777777" w:rsidR="001146C6" w:rsidRPr="006B41E4" w:rsidRDefault="001146C6" w:rsidP="00020A5D">
            <w:pPr>
              <w:jc w:val="center"/>
              <w:rPr>
                <w:rFonts w:cs="Traditional Arabic"/>
                <w:szCs w:val="36"/>
              </w:rPr>
            </w:pPr>
            <w:r w:rsidRPr="006B41E4">
              <w:rPr>
                <w:rFonts w:cs="Traditional Arabic"/>
                <w:szCs w:val="36"/>
              </w:rPr>
              <w:t>al-Qur’ān al-Karīm</w:t>
            </w:r>
          </w:p>
        </w:tc>
        <w:tc>
          <w:tcPr>
            <w:tcW w:w="3100" w:type="dxa"/>
            <w:tcMar>
              <w:top w:w="60" w:type="dxa"/>
              <w:left w:w="100" w:type="dxa"/>
              <w:bottom w:w="60" w:type="dxa"/>
              <w:right w:w="100" w:type="dxa"/>
            </w:tcMar>
          </w:tcPr>
          <w:p w14:paraId="19D24DB5" w14:textId="77777777" w:rsidR="001146C6" w:rsidRPr="006B41E4" w:rsidRDefault="001146C6" w:rsidP="00020A5D">
            <w:pPr>
              <w:jc w:val="center"/>
              <w:rPr>
                <w:rFonts w:cs="Traditional Arabic"/>
                <w:szCs w:val="36"/>
              </w:rPr>
            </w:pPr>
            <w:r w:rsidRPr="006B41E4">
              <w:rPr>
                <w:rFonts w:cs="Traditional Arabic"/>
                <w:szCs w:val="36"/>
              </w:rPr>
              <w:t>al-Qurʾān al-Karīm</w:t>
            </w:r>
          </w:p>
        </w:tc>
      </w:tr>
      <w:tr w:rsidR="001146C6" w:rsidRPr="006B41E4" w14:paraId="535A3988" w14:textId="77777777" w:rsidTr="00020A5D">
        <w:tblPrEx>
          <w:tblCellMar>
            <w:top w:w="0" w:type="dxa"/>
            <w:bottom w:w="0" w:type="dxa"/>
          </w:tblCellMar>
        </w:tblPrEx>
        <w:tc>
          <w:tcPr>
            <w:tcW w:w="3000" w:type="dxa"/>
            <w:tcMar>
              <w:top w:w="60" w:type="dxa"/>
              <w:left w:w="100" w:type="dxa"/>
              <w:bottom w:w="60" w:type="dxa"/>
              <w:right w:w="100" w:type="dxa"/>
            </w:tcMar>
          </w:tcPr>
          <w:p w14:paraId="5D8648BA" w14:textId="77777777" w:rsidR="001146C6" w:rsidRPr="006B41E4" w:rsidRDefault="001146C6" w:rsidP="00020A5D">
            <w:pPr>
              <w:jc w:val="center"/>
              <w:rPr>
                <w:rFonts w:ascii="Traditional Arabic" w:hAnsi="Traditional Arabic" w:cs="Traditional Arabic"/>
                <w:sz w:val="36"/>
                <w:szCs w:val="36"/>
              </w:rPr>
            </w:pPr>
            <w:r w:rsidRPr="006B41E4">
              <w:rPr>
                <w:rFonts w:ascii="Traditional Arabic" w:hAnsi="Traditional Arabic" w:cs="Traditional Arabic"/>
                <w:sz w:val="36"/>
                <w:szCs w:val="36"/>
              </w:rPr>
              <w:t>الحديث الشريف</w:t>
            </w:r>
          </w:p>
        </w:tc>
        <w:tc>
          <w:tcPr>
            <w:tcW w:w="3100" w:type="dxa"/>
            <w:tcMar>
              <w:top w:w="60" w:type="dxa"/>
              <w:left w:w="100" w:type="dxa"/>
              <w:bottom w:w="60" w:type="dxa"/>
              <w:right w:w="100" w:type="dxa"/>
            </w:tcMar>
          </w:tcPr>
          <w:p w14:paraId="03A0E143" w14:textId="77777777" w:rsidR="001146C6" w:rsidRPr="006B41E4" w:rsidRDefault="001146C6" w:rsidP="00020A5D">
            <w:pPr>
              <w:jc w:val="center"/>
              <w:rPr>
                <w:rFonts w:cs="Traditional Arabic"/>
                <w:szCs w:val="36"/>
              </w:rPr>
            </w:pPr>
            <w:r w:rsidRPr="006B41E4">
              <w:rPr>
                <w:rFonts w:cs="Traditional Arabic"/>
                <w:szCs w:val="36"/>
              </w:rPr>
              <w:t>al-Ḥadīts al-Syarīf</w:t>
            </w:r>
          </w:p>
        </w:tc>
        <w:tc>
          <w:tcPr>
            <w:tcW w:w="3100" w:type="dxa"/>
            <w:tcMar>
              <w:top w:w="60" w:type="dxa"/>
              <w:left w:w="100" w:type="dxa"/>
              <w:bottom w:w="60" w:type="dxa"/>
              <w:right w:w="100" w:type="dxa"/>
            </w:tcMar>
          </w:tcPr>
          <w:p w14:paraId="4DEE8B13" w14:textId="77777777" w:rsidR="001146C6" w:rsidRPr="006B41E4" w:rsidRDefault="001146C6" w:rsidP="00020A5D">
            <w:pPr>
              <w:jc w:val="center"/>
              <w:rPr>
                <w:rFonts w:cs="Traditional Arabic"/>
                <w:szCs w:val="36"/>
              </w:rPr>
            </w:pPr>
            <w:r w:rsidRPr="006B41E4">
              <w:rPr>
                <w:rFonts w:cs="Traditional Arabic"/>
                <w:szCs w:val="36"/>
              </w:rPr>
              <w:t>al-Ḥadīth al-Sharīf</w:t>
            </w:r>
          </w:p>
        </w:tc>
      </w:tr>
      <w:tr w:rsidR="001146C6" w:rsidRPr="006B41E4" w14:paraId="0F11DB32" w14:textId="77777777" w:rsidTr="00020A5D">
        <w:tblPrEx>
          <w:tblCellMar>
            <w:top w:w="0" w:type="dxa"/>
            <w:bottom w:w="0" w:type="dxa"/>
          </w:tblCellMar>
        </w:tblPrEx>
        <w:tc>
          <w:tcPr>
            <w:tcW w:w="3000" w:type="dxa"/>
            <w:tcMar>
              <w:top w:w="60" w:type="dxa"/>
              <w:left w:w="100" w:type="dxa"/>
              <w:bottom w:w="60" w:type="dxa"/>
              <w:right w:w="100" w:type="dxa"/>
            </w:tcMar>
          </w:tcPr>
          <w:p w14:paraId="475E0A3F" w14:textId="77777777" w:rsidR="001146C6" w:rsidRPr="006B41E4" w:rsidRDefault="001146C6" w:rsidP="00020A5D">
            <w:pPr>
              <w:jc w:val="center"/>
              <w:rPr>
                <w:rFonts w:ascii="Traditional Arabic" w:hAnsi="Traditional Arabic" w:cs="Traditional Arabic"/>
                <w:sz w:val="36"/>
                <w:szCs w:val="36"/>
              </w:rPr>
            </w:pPr>
            <w:r w:rsidRPr="006B41E4">
              <w:rPr>
                <w:rFonts w:ascii="Traditional Arabic" w:hAnsi="Traditional Arabic" w:cs="Traditional Arabic"/>
                <w:sz w:val="36"/>
                <w:szCs w:val="36"/>
              </w:rPr>
              <w:t>الشيخ نور جاتي</w:t>
            </w:r>
          </w:p>
        </w:tc>
        <w:tc>
          <w:tcPr>
            <w:tcW w:w="3100" w:type="dxa"/>
            <w:tcMar>
              <w:top w:w="60" w:type="dxa"/>
              <w:left w:w="100" w:type="dxa"/>
              <w:bottom w:w="60" w:type="dxa"/>
              <w:right w:w="100" w:type="dxa"/>
            </w:tcMar>
          </w:tcPr>
          <w:p w14:paraId="7DBBE5AE" w14:textId="77777777" w:rsidR="001146C6" w:rsidRPr="006B41E4" w:rsidRDefault="001146C6" w:rsidP="00020A5D">
            <w:pPr>
              <w:jc w:val="center"/>
              <w:rPr>
                <w:rFonts w:cs="Traditional Arabic"/>
                <w:szCs w:val="36"/>
              </w:rPr>
            </w:pPr>
            <w:r w:rsidRPr="006B41E4">
              <w:rPr>
                <w:rFonts w:cs="Traditional Arabic"/>
                <w:szCs w:val="36"/>
              </w:rPr>
              <w:t>al-Syaikh Nūr Jātī</w:t>
            </w:r>
          </w:p>
        </w:tc>
        <w:tc>
          <w:tcPr>
            <w:tcW w:w="3100" w:type="dxa"/>
            <w:tcMar>
              <w:top w:w="60" w:type="dxa"/>
              <w:left w:w="100" w:type="dxa"/>
              <w:bottom w:w="60" w:type="dxa"/>
              <w:right w:w="100" w:type="dxa"/>
            </w:tcMar>
          </w:tcPr>
          <w:p w14:paraId="2C673966" w14:textId="77777777" w:rsidR="001146C6" w:rsidRPr="006B41E4" w:rsidRDefault="001146C6" w:rsidP="00020A5D">
            <w:pPr>
              <w:jc w:val="center"/>
              <w:rPr>
                <w:rFonts w:cs="Traditional Arabic"/>
                <w:szCs w:val="36"/>
              </w:rPr>
            </w:pPr>
            <w:r w:rsidRPr="006B41E4">
              <w:rPr>
                <w:rFonts w:cs="Traditional Arabic"/>
                <w:szCs w:val="36"/>
              </w:rPr>
              <w:t>al-Shaykh Nūr Jātī</w:t>
            </w:r>
          </w:p>
        </w:tc>
      </w:tr>
      <w:tr w:rsidR="001146C6" w:rsidRPr="006B41E4" w14:paraId="2687B7E4" w14:textId="77777777" w:rsidTr="00020A5D">
        <w:tblPrEx>
          <w:tblCellMar>
            <w:top w:w="0" w:type="dxa"/>
            <w:bottom w:w="0" w:type="dxa"/>
          </w:tblCellMar>
        </w:tblPrEx>
        <w:tc>
          <w:tcPr>
            <w:tcW w:w="3000" w:type="dxa"/>
            <w:tcMar>
              <w:top w:w="60" w:type="dxa"/>
              <w:left w:w="100" w:type="dxa"/>
              <w:bottom w:w="60" w:type="dxa"/>
              <w:right w:w="100" w:type="dxa"/>
            </w:tcMar>
          </w:tcPr>
          <w:p w14:paraId="3B12B82C" w14:textId="77777777" w:rsidR="001146C6" w:rsidRPr="006B41E4" w:rsidRDefault="001146C6" w:rsidP="00020A5D">
            <w:pPr>
              <w:jc w:val="center"/>
              <w:rPr>
                <w:rFonts w:ascii="Traditional Arabic" w:hAnsi="Traditional Arabic" w:cs="Traditional Arabic"/>
                <w:sz w:val="36"/>
                <w:szCs w:val="36"/>
              </w:rPr>
            </w:pPr>
            <w:r w:rsidRPr="006B41E4">
              <w:rPr>
                <w:rFonts w:ascii="Traditional Arabic" w:hAnsi="Traditional Arabic" w:cs="Traditional Arabic"/>
                <w:sz w:val="36"/>
                <w:szCs w:val="36"/>
              </w:rPr>
              <w:t>مدرسة المعلمين</w:t>
            </w:r>
          </w:p>
        </w:tc>
        <w:tc>
          <w:tcPr>
            <w:tcW w:w="3100" w:type="dxa"/>
            <w:tcMar>
              <w:top w:w="60" w:type="dxa"/>
              <w:left w:w="100" w:type="dxa"/>
              <w:bottom w:w="60" w:type="dxa"/>
              <w:right w:w="100" w:type="dxa"/>
            </w:tcMar>
          </w:tcPr>
          <w:p w14:paraId="583053DD" w14:textId="77777777" w:rsidR="001146C6" w:rsidRPr="006B41E4" w:rsidRDefault="001146C6" w:rsidP="00020A5D">
            <w:pPr>
              <w:jc w:val="center"/>
              <w:rPr>
                <w:rFonts w:cs="Traditional Arabic"/>
                <w:szCs w:val="36"/>
              </w:rPr>
            </w:pPr>
            <w:r w:rsidRPr="006B41E4">
              <w:rPr>
                <w:rFonts w:cs="Traditional Arabic"/>
                <w:szCs w:val="36"/>
              </w:rPr>
              <w:t>Madrasat al-Mu’allimīn</w:t>
            </w:r>
          </w:p>
        </w:tc>
        <w:tc>
          <w:tcPr>
            <w:tcW w:w="3100" w:type="dxa"/>
            <w:tcMar>
              <w:top w:w="60" w:type="dxa"/>
              <w:left w:w="100" w:type="dxa"/>
              <w:bottom w:w="60" w:type="dxa"/>
              <w:right w:w="100" w:type="dxa"/>
            </w:tcMar>
          </w:tcPr>
          <w:p w14:paraId="510E23FE" w14:textId="77777777" w:rsidR="001146C6" w:rsidRPr="006B41E4" w:rsidRDefault="001146C6" w:rsidP="00020A5D">
            <w:pPr>
              <w:jc w:val="center"/>
              <w:rPr>
                <w:rFonts w:cs="Traditional Arabic"/>
                <w:szCs w:val="36"/>
              </w:rPr>
            </w:pPr>
            <w:r w:rsidRPr="006B41E4">
              <w:rPr>
                <w:rFonts w:cs="Traditional Arabic"/>
                <w:szCs w:val="36"/>
              </w:rPr>
              <w:t>Madrasat al-Muʿallimīn</w:t>
            </w:r>
          </w:p>
        </w:tc>
      </w:tr>
      <w:tr w:rsidR="001146C6" w:rsidRPr="006B41E4" w14:paraId="7001428C" w14:textId="77777777" w:rsidTr="00020A5D">
        <w:tblPrEx>
          <w:tblCellMar>
            <w:top w:w="0" w:type="dxa"/>
            <w:bottom w:w="0" w:type="dxa"/>
          </w:tblCellMar>
        </w:tblPrEx>
        <w:tc>
          <w:tcPr>
            <w:tcW w:w="3000" w:type="dxa"/>
            <w:tcMar>
              <w:top w:w="60" w:type="dxa"/>
              <w:left w:w="100" w:type="dxa"/>
              <w:bottom w:w="60" w:type="dxa"/>
              <w:right w:w="100" w:type="dxa"/>
            </w:tcMar>
          </w:tcPr>
          <w:p w14:paraId="3FA67FE4" w14:textId="77777777" w:rsidR="001146C6" w:rsidRPr="006B41E4" w:rsidRDefault="001146C6" w:rsidP="00020A5D">
            <w:pPr>
              <w:jc w:val="center"/>
              <w:rPr>
                <w:rFonts w:ascii="Traditional Arabic" w:hAnsi="Traditional Arabic" w:cs="Traditional Arabic"/>
                <w:sz w:val="36"/>
                <w:szCs w:val="36"/>
              </w:rPr>
            </w:pPr>
            <w:r w:rsidRPr="006B41E4">
              <w:rPr>
                <w:rFonts w:ascii="Traditional Arabic" w:hAnsi="Traditional Arabic" w:cs="Traditional Arabic"/>
                <w:sz w:val="36"/>
                <w:szCs w:val="36"/>
              </w:rPr>
              <w:t>ابن خلدون</w:t>
            </w:r>
          </w:p>
        </w:tc>
        <w:tc>
          <w:tcPr>
            <w:tcW w:w="3100" w:type="dxa"/>
            <w:tcMar>
              <w:top w:w="60" w:type="dxa"/>
              <w:left w:w="100" w:type="dxa"/>
              <w:bottom w:w="60" w:type="dxa"/>
              <w:right w:w="100" w:type="dxa"/>
            </w:tcMar>
          </w:tcPr>
          <w:p w14:paraId="71853467" w14:textId="77777777" w:rsidR="001146C6" w:rsidRPr="006B41E4" w:rsidRDefault="001146C6" w:rsidP="00020A5D">
            <w:pPr>
              <w:jc w:val="center"/>
              <w:rPr>
                <w:rFonts w:cs="Traditional Arabic"/>
                <w:szCs w:val="36"/>
              </w:rPr>
            </w:pPr>
            <w:r w:rsidRPr="006B41E4">
              <w:rPr>
                <w:rFonts w:cs="Traditional Arabic"/>
                <w:szCs w:val="36"/>
              </w:rPr>
              <w:t>Ibn Khaldūn</w:t>
            </w:r>
          </w:p>
        </w:tc>
        <w:tc>
          <w:tcPr>
            <w:tcW w:w="3100" w:type="dxa"/>
            <w:tcMar>
              <w:top w:w="60" w:type="dxa"/>
              <w:left w:w="100" w:type="dxa"/>
              <w:bottom w:w="60" w:type="dxa"/>
              <w:right w:w="100" w:type="dxa"/>
            </w:tcMar>
          </w:tcPr>
          <w:p w14:paraId="1E3846CF" w14:textId="77777777" w:rsidR="001146C6" w:rsidRPr="006B41E4" w:rsidRDefault="001146C6" w:rsidP="00020A5D">
            <w:pPr>
              <w:jc w:val="center"/>
              <w:rPr>
                <w:rFonts w:cs="Traditional Arabic"/>
                <w:szCs w:val="36"/>
              </w:rPr>
            </w:pPr>
            <w:r w:rsidRPr="006B41E4">
              <w:rPr>
                <w:rFonts w:cs="Traditional Arabic"/>
                <w:szCs w:val="36"/>
              </w:rPr>
              <w:t>Ibn Khaldūn</w:t>
            </w:r>
          </w:p>
        </w:tc>
      </w:tr>
    </w:tbl>
    <w:p w14:paraId="1EE42372" w14:textId="77777777" w:rsidR="002554A6" w:rsidRPr="002554A6" w:rsidRDefault="002554A6" w:rsidP="002554A6">
      <w:pPr>
        <w:pStyle w:val="Heading1"/>
        <w:spacing w:before="300" w:after="150"/>
        <w:rPr>
          <w:rFonts w:cs="Traditional Arabic"/>
          <w:szCs w:val="36"/>
        </w:rPr>
      </w:pPr>
      <w:r w:rsidRPr="002554A6">
        <w:rPr>
          <w:rFonts w:cs="Traditional Arabic"/>
          <w:szCs w:val="36"/>
        </w:rPr>
        <w:t>11. Transliterasi Latin ke Arab (Kaidah Sebaliknya)</w:t>
      </w:r>
    </w:p>
    <w:p w14:paraId="31308F2D" w14:textId="77777777" w:rsidR="002554A6" w:rsidRPr="002554A6" w:rsidRDefault="002554A6" w:rsidP="002554A6">
      <w:pPr>
        <w:spacing w:after="160"/>
        <w:jc w:val="both"/>
        <w:rPr>
          <w:rFonts w:cs="Traditional Arabic"/>
          <w:szCs w:val="36"/>
        </w:rPr>
      </w:pPr>
      <w:r w:rsidRPr="002554A6">
        <w:rPr>
          <w:rFonts w:cs="Traditional Arabic"/>
          <w:szCs w:val="36"/>
        </w:rPr>
        <w:t>Bagian ini memuat kaidah pembalikan (reverse transliteration): mengubah teks Latin (ejaan Indonesia maupun Inggris) kembali menjadi aksara Arab. Kaidah ini dipakai, misalnya, untuk menuliskan kembali nama diri, judul kitab, atau istilah yang sebelumnya sudah ditransliterasikan, ke dalam aksara Arab yang tepat.</w:t>
      </w:r>
    </w:p>
    <w:p w14:paraId="2EF1851E" w14:textId="77777777" w:rsidR="002554A6" w:rsidRPr="002554A6" w:rsidRDefault="002554A6" w:rsidP="002554A6">
      <w:pPr>
        <w:spacing w:after="200"/>
        <w:rPr>
          <w:rFonts w:cs="Traditional Arabic"/>
          <w:szCs w:val="36"/>
        </w:rPr>
      </w:pPr>
      <w:r w:rsidRPr="002554A6">
        <w:rPr>
          <w:rFonts w:cs="Traditional Arabic"/>
          <w:i/>
          <w:iCs/>
          <w:color w:val="555555"/>
          <w:szCs w:val="36"/>
        </w:rPr>
        <w:t>Prinsip utama: baca gugus huruf (digraf) TERPANJANG lebih dulu sebelum huruf tunggal. Contoh: pada kata “syukr”, baca “sy” sebagai satu kesatuan (</w:t>
      </w:r>
      <w:r w:rsidRPr="002554A6">
        <w:rPr>
          <w:rFonts w:ascii="Sakkal Majalla" w:hAnsi="Sakkal Majalla" w:cs="Sakkal Majalla"/>
          <w:i/>
          <w:iCs/>
          <w:color w:val="555555"/>
          <w:szCs w:val="36"/>
        </w:rPr>
        <w:t>ش</w:t>
      </w:r>
      <w:r w:rsidRPr="002554A6">
        <w:rPr>
          <w:rFonts w:cs="Traditional Arabic"/>
          <w:i/>
          <w:iCs/>
          <w:color w:val="555555"/>
          <w:szCs w:val="36"/>
        </w:rPr>
        <w:t>), bukan “s” (</w:t>
      </w:r>
      <w:r w:rsidRPr="002554A6">
        <w:rPr>
          <w:rFonts w:ascii="Sakkal Majalla" w:hAnsi="Sakkal Majalla" w:cs="Sakkal Majalla"/>
          <w:i/>
          <w:iCs/>
          <w:color w:val="555555"/>
          <w:szCs w:val="36"/>
        </w:rPr>
        <w:t>س</w:t>
      </w:r>
      <w:r w:rsidRPr="002554A6">
        <w:rPr>
          <w:rFonts w:cs="Traditional Arabic"/>
          <w:i/>
          <w:iCs/>
          <w:color w:val="555555"/>
          <w:szCs w:val="36"/>
        </w:rPr>
        <w:t>) + “y” (</w:t>
      </w:r>
      <w:r w:rsidRPr="002554A6">
        <w:rPr>
          <w:rFonts w:ascii="Sakkal Majalla" w:hAnsi="Sakkal Majalla" w:cs="Sakkal Majalla"/>
          <w:i/>
          <w:iCs/>
          <w:color w:val="555555"/>
          <w:szCs w:val="36"/>
        </w:rPr>
        <w:t>ي</w:t>
      </w:r>
      <w:r w:rsidRPr="002554A6">
        <w:rPr>
          <w:rFonts w:cs="Traditional Arabic"/>
          <w:i/>
          <w:iCs/>
          <w:color w:val="555555"/>
          <w:szCs w:val="36"/>
        </w:rPr>
        <w:t>). Begitu pula “kh”, “ts”/“th”, “dz”/“dh”, “gh” pada sistem Indonesia maupun Inggris.</w:t>
      </w:r>
    </w:p>
    <w:p w14:paraId="028CAC97" w14:textId="77777777" w:rsidR="002554A6" w:rsidRPr="002554A6" w:rsidRDefault="002554A6" w:rsidP="002554A6">
      <w:pPr>
        <w:pStyle w:val="Heading2"/>
        <w:spacing w:before="240" w:after="120"/>
        <w:rPr>
          <w:rFonts w:ascii="Times New Roman" w:hAnsi="Times New Roman" w:cs="Traditional Arabic"/>
          <w:sz w:val="24"/>
          <w:szCs w:val="36"/>
        </w:rPr>
      </w:pPr>
      <w:r w:rsidRPr="002554A6">
        <w:rPr>
          <w:rFonts w:ascii="Times New Roman" w:hAnsi="Times New Roman" w:cs="Traditional Arabic"/>
          <w:sz w:val="24"/>
          <w:szCs w:val="36"/>
        </w:rPr>
        <w:t>11.1 Konsonan: Indonesia ke Arab</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00"/>
        <w:gridCol w:w="4400"/>
      </w:tblGrid>
      <w:tr w:rsidR="002554A6" w:rsidRPr="002554A6" w14:paraId="1AE85D52" w14:textId="77777777" w:rsidTr="00020A5D">
        <w:tblPrEx>
          <w:tblCellMar>
            <w:top w:w="0" w:type="dxa"/>
            <w:bottom w:w="0" w:type="dxa"/>
          </w:tblCellMar>
        </w:tblPrEx>
        <w:trPr>
          <w:tblHeader/>
        </w:trPr>
        <w:tc>
          <w:tcPr>
            <w:tcW w:w="2600" w:type="dxa"/>
            <w:shd w:val="clear" w:color="auto" w:fill="D9D9D9"/>
            <w:tcMar>
              <w:top w:w="60" w:type="dxa"/>
              <w:left w:w="100" w:type="dxa"/>
              <w:bottom w:w="60" w:type="dxa"/>
              <w:right w:w="100" w:type="dxa"/>
            </w:tcMar>
          </w:tcPr>
          <w:p w14:paraId="69C5C46A" w14:textId="77777777" w:rsidR="002554A6" w:rsidRPr="002554A6" w:rsidRDefault="002554A6" w:rsidP="00020A5D">
            <w:pPr>
              <w:jc w:val="center"/>
              <w:rPr>
                <w:rFonts w:cs="Traditional Arabic"/>
                <w:szCs w:val="36"/>
              </w:rPr>
            </w:pPr>
            <w:r w:rsidRPr="002554A6">
              <w:rPr>
                <w:rFonts w:cs="Traditional Arabic"/>
                <w:b/>
                <w:bCs/>
                <w:szCs w:val="36"/>
              </w:rPr>
              <w:t>Ejaan Latin (Indonesia)</w:t>
            </w:r>
          </w:p>
        </w:tc>
        <w:tc>
          <w:tcPr>
            <w:tcW w:w="2000" w:type="dxa"/>
            <w:shd w:val="clear" w:color="auto" w:fill="D9D9D9"/>
            <w:tcMar>
              <w:top w:w="60" w:type="dxa"/>
              <w:left w:w="100" w:type="dxa"/>
              <w:bottom w:w="60" w:type="dxa"/>
              <w:right w:w="100" w:type="dxa"/>
            </w:tcMar>
          </w:tcPr>
          <w:p w14:paraId="630D131D" w14:textId="77777777" w:rsidR="002554A6" w:rsidRPr="002554A6" w:rsidRDefault="002554A6" w:rsidP="00020A5D">
            <w:pPr>
              <w:jc w:val="center"/>
              <w:rPr>
                <w:rFonts w:cs="Traditional Arabic"/>
                <w:szCs w:val="36"/>
              </w:rPr>
            </w:pPr>
            <w:r w:rsidRPr="002554A6">
              <w:rPr>
                <w:rFonts w:cs="Traditional Arabic"/>
                <w:b/>
                <w:bCs/>
                <w:szCs w:val="36"/>
              </w:rPr>
              <w:t>Huruf Arab</w:t>
            </w:r>
          </w:p>
        </w:tc>
        <w:tc>
          <w:tcPr>
            <w:tcW w:w="4400" w:type="dxa"/>
            <w:shd w:val="clear" w:color="auto" w:fill="D9D9D9"/>
            <w:tcMar>
              <w:top w:w="60" w:type="dxa"/>
              <w:left w:w="100" w:type="dxa"/>
              <w:bottom w:w="60" w:type="dxa"/>
              <w:right w:w="100" w:type="dxa"/>
            </w:tcMar>
          </w:tcPr>
          <w:p w14:paraId="07A33301" w14:textId="77777777" w:rsidR="002554A6" w:rsidRPr="002554A6" w:rsidRDefault="002554A6" w:rsidP="00020A5D">
            <w:pPr>
              <w:jc w:val="center"/>
              <w:rPr>
                <w:rFonts w:cs="Traditional Arabic"/>
                <w:szCs w:val="36"/>
              </w:rPr>
            </w:pPr>
            <w:r w:rsidRPr="002554A6">
              <w:rPr>
                <w:rFonts w:cs="Traditional Arabic"/>
                <w:b/>
                <w:bCs/>
                <w:szCs w:val="36"/>
              </w:rPr>
              <w:t>Catatan</w:t>
            </w:r>
          </w:p>
        </w:tc>
      </w:tr>
      <w:tr w:rsidR="002554A6" w:rsidRPr="002554A6" w14:paraId="0DDA54E3" w14:textId="77777777" w:rsidTr="00020A5D">
        <w:tblPrEx>
          <w:tblCellMar>
            <w:top w:w="0" w:type="dxa"/>
            <w:bottom w:w="0" w:type="dxa"/>
          </w:tblCellMar>
        </w:tblPrEx>
        <w:tc>
          <w:tcPr>
            <w:tcW w:w="2600" w:type="dxa"/>
            <w:tcMar>
              <w:top w:w="60" w:type="dxa"/>
              <w:left w:w="100" w:type="dxa"/>
              <w:bottom w:w="60" w:type="dxa"/>
              <w:right w:w="100" w:type="dxa"/>
            </w:tcMar>
          </w:tcPr>
          <w:p w14:paraId="5F50CFDB" w14:textId="77777777" w:rsidR="002554A6" w:rsidRPr="002554A6" w:rsidRDefault="002554A6" w:rsidP="00020A5D">
            <w:pPr>
              <w:jc w:val="center"/>
              <w:rPr>
                <w:rFonts w:cs="Traditional Arabic"/>
                <w:szCs w:val="36"/>
              </w:rPr>
            </w:pPr>
            <w:r w:rsidRPr="002554A6">
              <w:rPr>
                <w:rFonts w:cs="Traditional Arabic"/>
                <w:szCs w:val="36"/>
              </w:rPr>
              <w:t>kh</w:t>
            </w:r>
          </w:p>
        </w:tc>
        <w:tc>
          <w:tcPr>
            <w:tcW w:w="2000" w:type="dxa"/>
            <w:tcMar>
              <w:top w:w="60" w:type="dxa"/>
              <w:left w:w="100" w:type="dxa"/>
              <w:bottom w:w="60" w:type="dxa"/>
              <w:right w:w="100" w:type="dxa"/>
            </w:tcMar>
          </w:tcPr>
          <w:p w14:paraId="3A42DFD2" w14:textId="77777777" w:rsidR="002554A6" w:rsidRPr="002554A6" w:rsidRDefault="002554A6" w:rsidP="00020A5D">
            <w:pPr>
              <w:jc w:val="center"/>
              <w:rPr>
                <w:rFonts w:cs="Traditional Arabic"/>
                <w:szCs w:val="36"/>
              </w:rPr>
            </w:pPr>
            <w:r w:rsidRPr="002554A6">
              <w:rPr>
                <w:rFonts w:cs="Traditional Arabic"/>
                <w:szCs w:val="36"/>
              </w:rPr>
              <w:t>خ</w:t>
            </w:r>
          </w:p>
        </w:tc>
        <w:tc>
          <w:tcPr>
            <w:tcW w:w="4400" w:type="dxa"/>
            <w:tcMar>
              <w:top w:w="60" w:type="dxa"/>
              <w:left w:w="100" w:type="dxa"/>
              <w:bottom w:w="60" w:type="dxa"/>
              <w:right w:w="100" w:type="dxa"/>
            </w:tcMar>
          </w:tcPr>
          <w:p w14:paraId="32915E45" w14:textId="77777777" w:rsidR="002554A6" w:rsidRPr="002554A6" w:rsidRDefault="002554A6" w:rsidP="00020A5D">
            <w:pPr>
              <w:jc w:val="center"/>
              <w:rPr>
                <w:rFonts w:cs="Traditional Arabic"/>
                <w:szCs w:val="36"/>
              </w:rPr>
            </w:pPr>
            <w:r w:rsidRPr="002554A6">
              <w:rPr>
                <w:rFonts w:cs="Traditional Arabic"/>
                <w:szCs w:val="36"/>
              </w:rPr>
              <w:t>bukan k + h (ك + ه)</w:t>
            </w:r>
          </w:p>
        </w:tc>
      </w:tr>
      <w:tr w:rsidR="002554A6" w:rsidRPr="002554A6" w14:paraId="2695E325" w14:textId="77777777" w:rsidTr="00020A5D">
        <w:tblPrEx>
          <w:tblCellMar>
            <w:top w:w="0" w:type="dxa"/>
            <w:bottom w:w="0" w:type="dxa"/>
          </w:tblCellMar>
        </w:tblPrEx>
        <w:tc>
          <w:tcPr>
            <w:tcW w:w="2600" w:type="dxa"/>
            <w:tcMar>
              <w:top w:w="60" w:type="dxa"/>
              <w:left w:w="100" w:type="dxa"/>
              <w:bottom w:w="60" w:type="dxa"/>
              <w:right w:w="100" w:type="dxa"/>
            </w:tcMar>
          </w:tcPr>
          <w:p w14:paraId="0BF73773" w14:textId="77777777" w:rsidR="002554A6" w:rsidRPr="002554A6" w:rsidRDefault="002554A6" w:rsidP="00020A5D">
            <w:pPr>
              <w:jc w:val="center"/>
              <w:rPr>
                <w:rFonts w:cs="Traditional Arabic"/>
                <w:szCs w:val="36"/>
              </w:rPr>
            </w:pPr>
            <w:r w:rsidRPr="002554A6">
              <w:rPr>
                <w:rFonts w:cs="Traditional Arabic"/>
                <w:szCs w:val="36"/>
              </w:rPr>
              <w:t>sy</w:t>
            </w:r>
          </w:p>
        </w:tc>
        <w:tc>
          <w:tcPr>
            <w:tcW w:w="2000" w:type="dxa"/>
            <w:tcMar>
              <w:top w:w="60" w:type="dxa"/>
              <w:left w:w="100" w:type="dxa"/>
              <w:bottom w:w="60" w:type="dxa"/>
              <w:right w:w="100" w:type="dxa"/>
            </w:tcMar>
          </w:tcPr>
          <w:p w14:paraId="2616E5FC" w14:textId="77777777" w:rsidR="002554A6" w:rsidRPr="002554A6" w:rsidRDefault="002554A6" w:rsidP="00020A5D">
            <w:pPr>
              <w:jc w:val="center"/>
              <w:rPr>
                <w:rFonts w:cs="Traditional Arabic"/>
                <w:szCs w:val="36"/>
              </w:rPr>
            </w:pPr>
            <w:r w:rsidRPr="002554A6">
              <w:rPr>
                <w:rFonts w:cs="Traditional Arabic"/>
                <w:szCs w:val="36"/>
              </w:rPr>
              <w:t>ش</w:t>
            </w:r>
          </w:p>
        </w:tc>
        <w:tc>
          <w:tcPr>
            <w:tcW w:w="4400" w:type="dxa"/>
            <w:tcMar>
              <w:top w:w="60" w:type="dxa"/>
              <w:left w:w="100" w:type="dxa"/>
              <w:bottom w:w="60" w:type="dxa"/>
              <w:right w:w="100" w:type="dxa"/>
            </w:tcMar>
          </w:tcPr>
          <w:p w14:paraId="5781B8A8" w14:textId="77777777" w:rsidR="002554A6" w:rsidRPr="002554A6" w:rsidRDefault="002554A6" w:rsidP="00020A5D">
            <w:pPr>
              <w:jc w:val="center"/>
              <w:rPr>
                <w:rFonts w:cs="Traditional Arabic"/>
                <w:szCs w:val="36"/>
              </w:rPr>
            </w:pPr>
            <w:r w:rsidRPr="002554A6">
              <w:rPr>
                <w:rFonts w:cs="Traditional Arabic"/>
                <w:szCs w:val="36"/>
              </w:rPr>
              <w:t>bukan s + y (س + ي)</w:t>
            </w:r>
          </w:p>
        </w:tc>
      </w:tr>
      <w:tr w:rsidR="002554A6" w:rsidRPr="002554A6" w14:paraId="1A8AEFDE" w14:textId="77777777" w:rsidTr="00020A5D">
        <w:tblPrEx>
          <w:tblCellMar>
            <w:top w:w="0" w:type="dxa"/>
            <w:bottom w:w="0" w:type="dxa"/>
          </w:tblCellMar>
        </w:tblPrEx>
        <w:tc>
          <w:tcPr>
            <w:tcW w:w="2600" w:type="dxa"/>
            <w:tcMar>
              <w:top w:w="60" w:type="dxa"/>
              <w:left w:w="100" w:type="dxa"/>
              <w:bottom w:w="60" w:type="dxa"/>
              <w:right w:w="100" w:type="dxa"/>
            </w:tcMar>
          </w:tcPr>
          <w:p w14:paraId="5F37BB4F" w14:textId="77777777" w:rsidR="002554A6" w:rsidRPr="002554A6" w:rsidRDefault="002554A6" w:rsidP="00020A5D">
            <w:pPr>
              <w:jc w:val="center"/>
              <w:rPr>
                <w:rFonts w:cs="Traditional Arabic"/>
                <w:szCs w:val="36"/>
              </w:rPr>
            </w:pPr>
            <w:r w:rsidRPr="002554A6">
              <w:rPr>
                <w:rFonts w:cs="Traditional Arabic"/>
                <w:szCs w:val="36"/>
              </w:rPr>
              <w:t>ts</w:t>
            </w:r>
          </w:p>
        </w:tc>
        <w:tc>
          <w:tcPr>
            <w:tcW w:w="2000" w:type="dxa"/>
            <w:tcMar>
              <w:top w:w="60" w:type="dxa"/>
              <w:left w:w="100" w:type="dxa"/>
              <w:bottom w:w="60" w:type="dxa"/>
              <w:right w:w="100" w:type="dxa"/>
            </w:tcMar>
          </w:tcPr>
          <w:p w14:paraId="7819C0BA" w14:textId="77777777" w:rsidR="002554A6" w:rsidRPr="002554A6" w:rsidRDefault="002554A6" w:rsidP="00020A5D">
            <w:pPr>
              <w:jc w:val="center"/>
              <w:rPr>
                <w:rFonts w:cs="Traditional Arabic"/>
                <w:szCs w:val="36"/>
              </w:rPr>
            </w:pPr>
            <w:r w:rsidRPr="002554A6">
              <w:rPr>
                <w:rFonts w:cs="Traditional Arabic"/>
                <w:szCs w:val="36"/>
              </w:rPr>
              <w:t>ث</w:t>
            </w:r>
          </w:p>
        </w:tc>
        <w:tc>
          <w:tcPr>
            <w:tcW w:w="4400" w:type="dxa"/>
            <w:tcMar>
              <w:top w:w="60" w:type="dxa"/>
              <w:left w:w="100" w:type="dxa"/>
              <w:bottom w:w="60" w:type="dxa"/>
              <w:right w:w="100" w:type="dxa"/>
            </w:tcMar>
          </w:tcPr>
          <w:p w14:paraId="0F03A984" w14:textId="77777777" w:rsidR="002554A6" w:rsidRPr="002554A6" w:rsidRDefault="002554A6" w:rsidP="00020A5D">
            <w:pPr>
              <w:jc w:val="center"/>
              <w:rPr>
                <w:rFonts w:cs="Traditional Arabic"/>
                <w:szCs w:val="36"/>
              </w:rPr>
            </w:pPr>
            <w:r w:rsidRPr="002554A6">
              <w:rPr>
                <w:rFonts w:cs="Traditional Arabic"/>
                <w:szCs w:val="36"/>
              </w:rPr>
              <w:t>bukan t + s (ت + س)</w:t>
            </w:r>
          </w:p>
        </w:tc>
      </w:tr>
      <w:tr w:rsidR="002554A6" w:rsidRPr="002554A6" w14:paraId="162F1885" w14:textId="77777777" w:rsidTr="00020A5D">
        <w:tblPrEx>
          <w:tblCellMar>
            <w:top w:w="0" w:type="dxa"/>
            <w:bottom w:w="0" w:type="dxa"/>
          </w:tblCellMar>
        </w:tblPrEx>
        <w:tc>
          <w:tcPr>
            <w:tcW w:w="2600" w:type="dxa"/>
            <w:tcMar>
              <w:top w:w="60" w:type="dxa"/>
              <w:left w:w="100" w:type="dxa"/>
              <w:bottom w:w="60" w:type="dxa"/>
              <w:right w:w="100" w:type="dxa"/>
            </w:tcMar>
          </w:tcPr>
          <w:p w14:paraId="5F20D2FD" w14:textId="77777777" w:rsidR="002554A6" w:rsidRPr="002554A6" w:rsidRDefault="002554A6" w:rsidP="00020A5D">
            <w:pPr>
              <w:jc w:val="center"/>
              <w:rPr>
                <w:rFonts w:cs="Traditional Arabic"/>
                <w:szCs w:val="36"/>
              </w:rPr>
            </w:pPr>
            <w:r w:rsidRPr="002554A6">
              <w:rPr>
                <w:rFonts w:cs="Traditional Arabic"/>
                <w:szCs w:val="36"/>
              </w:rPr>
              <w:lastRenderedPageBreak/>
              <w:t>dz</w:t>
            </w:r>
          </w:p>
        </w:tc>
        <w:tc>
          <w:tcPr>
            <w:tcW w:w="2000" w:type="dxa"/>
            <w:tcMar>
              <w:top w:w="60" w:type="dxa"/>
              <w:left w:w="100" w:type="dxa"/>
              <w:bottom w:w="60" w:type="dxa"/>
              <w:right w:w="100" w:type="dxa"/>
            </w:tcMar>
          </w:tcPr>
          <w:p w14:paraId="094B2EB9" w14:textId="77777777" w:rsidR="002554A6" w:rsidRPr="002554A6" w:rsidRDefault="002554A6" w:rsidP="00020A5D">
            <w:pPr>
              <w:jc w:val="center"/>
              <w:rPr>
                <w:rFonts w:cs="Traditional Arabic"/>
                <w:szCs w:val="36"/>
              </w:rPr>
            </w:pPr>
            <w:r w:rsidRPr="002554A6">
              <w:rPr>
                <w:rFonts w:cs="Traditional Arabic"/>
                <w:szCs w:val="36"/>
              </w:rPr>
              <w:t>ذ</w:t>
            </w:r>
          </w:p>
        </w:tc>
        <w:tc>
          <w:tcPr>
            <w:tcW w:w="4400" w:type="dxa"/>
            <w:tcMar>
              <w:top w:w="60" w:type="dxa"/>
              <w:left w:w="100" w:type="dxa"/>
              <w:bottom w:w="60" w:type="dxa"/>
              <w:right w:w="100" w:type="dxa"/>
            </w:tcMar>
          </w:tcPr>
          <w:p w14:paraId="244C1785" w14:textId="77777777" w:rsidR="002554A6" w:rsidRPr="002554A6" w:rsidRDefault="002554A6" w:rsidP="00020A5D">
            <w:pPr>
              <w:jc w:val="center"/>
              <w:rPr>
                <w:rFonts w:cs="Traditional Arabic"/>
                <w:szCs w:val="36"/>
              </w:rPr>
            </w:pPr>
            <w:r w:rsidRPr="002554A6">
              <w:rPr>
                <w:rFonts w:cs="Traditional Arabic"/>
                <w:szCs w:val="36"/>
              </w:rPr>
              <w:t>bukan d + z (د + ز)</w:t>
            </w:r>
          </w:p>
        </w:tc>
      </w:tr>
      <w:tr w:rsidR="002554A6" w:rsidRPr="002554A6" w14:paraId="3FBDA3F5" w14:textId="77777777" w:rsidTr="00020A5D">
        <w:tblPrEx>
          <w:tblCellMar>
            <w:top w:w="0" w:type="dxa"/>
            <w:bottom w:w="0" w:type="dxa"/>
          </w:tblCellMar>
        </w:tblPrEx>
        <w:tc>
          <w:tcPr>
            <w:tcW w:w="2600" w:type="dxa"/>
            <w:tcMar>
              <w:top w:w="60" w:type="dxa"/>
              <w:left w:w="100" w:type="dxa"/>
              <w:bottom w:w="60" w:type="dxa"/>
              <w:right w:w="100" w:type="dxa"/>
            </w:tcMar>
          </w:tcPr>
          <w:p w14:paraId="27CC5992" w14:textId="77777777" w:rsidR="002554A6" w:rsidRPr="002554A6" w:rsidRDefault="002554A6" w:rsidP="00020A5D">
            <w:pPr>
              <w:jc w:val="center"/>
              <w:rPr>
                <w:rFonts w:cs="Traditional Arabic"/>
                <w:szCs w:val="36"/>
              </w:rPr>
            </w:pPr>
            <w:r w:rsidRPr="002554A6">
              <w:rPr>
                <w:rFonts w:cs="Traditional Arabic"/>
                <w:szCs w:val="36"/>
              </w:rPr>
              <w:t>gh</w:t>
            </w:r>
          </w:p>
        </w:tc>
        <w:tc>
          <w:tcPr>
            <w:tcW w:w="2000" w:type="dxa"/>
            <w:tcMar>
              <w:top w:w="60" w:type="dxa"/>
              <w:left w:w="100" w:type="dxa"/>
              <w:bottom w:w="60" w:type="dxa"/>
              <w:right w:w="100" w:type="dxa"/>
            </w:tcMar>
          </w:tcPr>
          <w:p w14:paraId="6594F2CE" w14:textId="77777777" w:rsidR="002554A6" w:rsidRPr="002554A6" w:rsidRDefault="002554A6" w:rsidP="00020A5D">
            <w:pPr>
              <w:jc w:val="center"/>
              <w:rPr>
                <w:rFonts w:cs="Traditional Arabic"/>
                <w:szCs w:val="36"/>
              </w:rPr>
            </w:pPr>
            <w:r w:rsidRPr="002554A6">
              <w:rPr>
                <w:rFonts w:cs="Traditional Arabic"/>
                <w:szCs w:val="36"/>
              </w:rPr>
              <w:t>غ</w:t>
            </w:r>
          </w:p>
        </w:tc>
        <w:tc>
          <w:tcPr>
            <w:tcW w:w="4400" w:type="dxa"/>
            <w:tcMar>
              <w:top w:w="60" w:type="dxa"/>
              <w:left w:w="100" w:type="dxa"/>
              <w:bottom w:w="60" w:type="dxa"/>
              <w:right w:w="100" w:type="dxa"/>
            </w:tcMar>
          </w:tcPr>
          <w:p w14:paraId="1E33AE97" w14:textId="77777777" w:rsidR="002554A6" w:rsidRPr="002554A6" w:rsidRDefault="002554A6" w:rsidP="00020A5D">
            <w:pPr>
              <w:jc w:val="center"/>
              <w:rPr>
                <w:rFonts w:cs="Traditional Arabic"/>
                <w:szCs w:val="36"/>
              </w:rPr>
            </w:pPr>
            <w:r w:rsidRPr="002554A6">
              <w:rPr>
                <w:rFonts w:cs="Traditional Arabic"/>
                <w:szCs w:val="36"/>
              </w:rPr>
              <w:t>bukan g + h (tidak ada g tunggal dalam Arab)</w:t>
            </w:r>
          </w:p>
        </w:tc>
      </w:tr>
      <w:tr w:rsidR="002554A6" w:rsidRPr="002554A6" w14:paraId="34BA294B" w14:textId="77777777" w:rsidTr="00020A5D">
        <w:tblPrEx>
          <w:tblCellMar>
            <w:top w:w="0" w:type="dxa"/>
            <w:bottom w:w="0" w:type="dxa"/>
          </w:tblCellMar>
        </w:tblPrEx>
        <w:tc>
          <w:tcPr>
            <w:tcW w:w="2600" w:type="dxa"/>
            <w:tcMar>
              <w:top w:w="60" w:type="dxa"/>
              <w:left w:w="100" w:type="dxa"/>
              <w:bottom w:w="60" w:type="dxa"/>
              <w:right w:w="100" w:type="dxa"/>
            </w:tcMar>
          </w:tcPr>
          <w:p w14:paraId="6947C452" w14:textId="77777777" w:rsidR="002554A6" w:rsidRPr="002554A6" w:rsidRDefault="002554A6" w:rsidP="00020A5D">
            <w:pPr>
              <w:jc w:val="center"/>
              <w:rPr>
                <w:rFonts w:cs="Traditional Arabic"/>
                <w:szCs w:val="36"/>
              </w:rPr>
            </w:pPr>
            <w:r w:rsidRPr="002554A6">
              <w:rPr>
                <w:rFonts w:cs="Traditional Arabic"/>
                <w:szCs w:val="36"/>
              </w:rPr>
              <w:t>b</w:t>
            </w:r>
          </w:p>
        </w:tc>
        <w:tc>
          <w:tcPr>
            <w:tcW w:w="2000" w:type="dxa"/>
            <w:tcMar>
              <w:top w:w="60" w:type="dxa"/>
              <w:left w:w="100" w:type="dxa"/>
              <w:bottom w:w="60" w:type="dxa"/>
              <w:right w:w="100" w:type="dxa"/>
            </w:tcMar>
          </w:tcPr>
          <w:p w14:paraId="01436139" w14:textId="77777777" w:rsidR="002554A6" w:rsidRPr="002554A6" w:rsidRDefault="002554A6" w:rsidP="00020A5D">
            <w:pPr>
              <w:jc w:val="center"/>
              <w:rPr>
                <w:rFonts w:cs="Traditional Arabic"/>
                <w:szCs w:val="36"/>
              </w:rPr>
            </w:pPr>
            <w:r w:rsidRPr="002554A6">
              <w:rPr>
                <w:rFonts w:cs="Traditional Arabic"/>
                <w:szCs w:val="36"/>
              </w:rPr>
              <w:t>ب</w:t>
            </w:r>
          </w:p>
        </w:tc>
        <w:tc>
          <w:tcPr>
            <w:tcW w:w="4400" w:type="dxa"/>
            <w:tcMar>
              <w:top w:w="60" w:type="dxa"/>
              <w:left w:w="100" w:type="dxa"/>
              <w:bottom w:w="60" w:type="dxa"/>
              <w:right w:w="100" w:type="dxa"/>
            </w:tcMar>
          </w:tcPr>
          <w:p w14:paraId="10F57C9C"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19E201CD" w14:textId="77777777" w:rsidTr="00020A5D">
        <w:tblPrEx>
          <w:tblCellMar>
            <w:top w:w="0" w:type="dxa"/>
            <w:bottom w:w="0" w:type="dxa"/>
          </w:tblCellMar>
        </w:tblPrEx>
        <w:tc>
          <w:tcPr>
            <w:tcW w:w="2600" w:type="dxa"/>
            <w:tcMar>
              <w:top w:w="60" w:type="dxa"/>
              <w:left w:w="100" w:type="dxa"/>
              <w:bottom w:w="60" w:type="dxa"/>
              <w:right w:w="100" w:type="dxa"/>
            </w:tcMar>
          </w:tcPr>
          <w:p w14:paraId="64CEDF33" w14:textId="77777777" w:rsidR="002554A6" w:rsidRPr="002554A6" w:rsidRDefault="002554A6" w:rsidP="00020A5D">
            <w:pPr>
              <w:jc w:val="center"/>
              <w:rPr>
                <w:rFonts w:cs="Traditional Arabic"/>
                <w:szCs w:val="36"/>
              </w:rPr>
            </w:pPr>
            <w:r w:rsidRPr="002554A6">
              <w:rPr>
                <w:rFonts w:cs="Traditional Arabic"/>
                <w:szCs w:val="36"/>
              </w:rPr>
              <w:t>t</w:t>
            </w:r>
          </w:p>
        </w:tc>
        <w:tc>
          <w:tcPr>
            <w:tcW w:w="2000" w:type="dxa"/>
            <w:tcMar>
              <w:top w:w="60" w:type="dxa"/>
              <w:left w:w="100" w:type="dxa"/>
              <w:bottom w:w="60" w:type="dxa"/>
              <w:right w:w="100" w:type="dxa"/>
            </w:tcMar>
          </w:tcPr>
          <w:p w14:paraId="6F558B84" w14:textId="77777777" w:rsidR="002554A6" w:rsidRPr="002554A6" w:rsidRDefault="002554A6" w:rsidP="00020A5D">
            <w:pPr>
              <w:jc w:val="center"/>
              <w:rPr>
                <w:rFonts w:cs="Traditional Arabic"/>
                <w:szCs w:val="36"/>
              </w:rPr>
            </w:pPr>
            <w:r w:rsidRPr="002554A6">
              <w:rPr>
                <w:rFonts w:cs="Traditional Arabic"/>
                <w:szCs w:val="36"/>
              </w:rPr>
              <w:t>ت</w:t>
            </w:r>
          </w:p>
        </w:tc>
        <w:tc>
          <w:tcPr>
            <w:tcW w:w="4400" w:type="dxa"/>
            <w:tcMar>
              <w:top w:w="60" w:type="dxa"/>
              <w:left w:w="100" w:type="dxa"/>
              <w:bottom w:w="60" w:type="dxa"/>
              <w:right w:w="100" w:type="dxa"/>
            </w:tcMar>
          </w:tcPr>
          <w:p w14:paraId="3FD64356"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6BCDE0CE" w14:textId="77777777" w:rsidTr="00020A5D">
        <w:tblPrEx>
          <w:tblCellMar>
            <w:top w:w="0" w:type="dxa"/>
            <w:bottom w:w="0" w:type="dxa"/>
          </w:tblCellMar>
        </w:tblPrEx>
        <w:tc>
          <w:tcPr>
            <w:tcW w:w="2600" w:type="dxa"/>
            <w:tcMar>
              <w:top w:w="60" w:type="dxa"/>
              <w:left w:w="100" w:type="dxa"/>
              <w:bottom w:w="60" w:type="dxa"/>
              <w:right w:w="100" w:type="dxa"/>
            </w:tcMar>
          </w:tcPr>
          <w:p w14:paraId="0E6BDADC" w14:textId="77777777" w:rsidR="002554A6" w:rsidRPr="002554A6" w:rsidRDefault="002554A6" w:rsidP="00020A5D">
            <w:pPr>
              <w:jc w:val="center"/>
              <w:rPr>
                <w:rFonts w:cs="Traditional Arabic"/>
                <w:szCs w:val="36"/>
              </w:rPr>
            </w:pPr>
            <w:r w:rsidRPr="002554A6">
              <w:rPr>
                <w:rFonts w:cs="Traditional Arabic"/>
                <w:szCs w:val="36"/>
              </w:rPr>
              <w:t>j</w:t>
            </w:r>
          </w:p>
        </w:tc>
        <w:tc>
          <w:tcPr>
            <w:tcW w:w="2000" w:type="dxa"/>
            <w:tcMar>
              <w:top w:w="60" w:type="dxa"/>
              <w:left w:w="100" w:type="dxa"/>
              <w:bottom w:w="60" w:type="dxa"/>
              <w:right w:w="100" w:type="dxa"/>
            </w:tcMar>
          </w:tcPr>
          <w:p w14:paraId="5AB7E50A" w14:textId="77777777" w:rsidR="002554A6" w:rsidRPr="002554A6" w:rsidRDefault="002554A6" w:rsidP="00020A5D">
            <w:pPr>
              <w:jc w:val="center"/>
              <w:rPr>
                <w:rFonts w:cs="Traditional Arabic"/>
                <w:szCs w:val="36"/>
              </w:rPr>
            </w:pPr>
            <w:r w:rsidRPr="002554A6">
              <w:rPr>
                <w:rFonts w:cs="Traditional Arabic"/>
                <w:szCs w:val="36"/>
              </w:rPr>
              <w:t>ج</w:t>
            </w:r>
          </w:p>
        </w:tc>
        <w:tc>
          <w:tcPr>
            <w:tcW w:w="4400" w:type="dxa"/>
            <w:tcMar>
              <w:top w:w="60" w:type="dxa"/>
              <w:left w:w="100" w:type="dxa"/>
              <w:bottom w:w="60" w:type="dxa"/>
              <w:right w:w="100" w:type="dxa"/>
            </w:tcMar>
          </w:tcPr>
          <w:p w14:paraId="5BDA968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2079EABF" w14:textId="77777777" w:rsidTr="00020A5D">
        <w:tblPrEx>
          <w:tblCellMar>
            <w:top w:w="0" w:type="dxa"/>
            <w:bottom w:w="0" w:type="dxa"/>
          </w:tblCellMar>
        </w:tblPrEx>
        <w:tc>
          <w:tcPr>
            <w:tcW w:w="2600" w:type="dxa"/>
            <w:tcMar>
              <w:top w:w="60" w:type="dxa"/>
              <w:left w:w="100" w:type="dxa"/>
              <w:bottom w:w="60" w:type="dxa"/>
              <w:right w:w="100" w:type="dxa"/>
            </w:tcMar>
          </w:tcPr>
          <w:p w14:paraId="54363346" w14:textId="77777777" w:rsidR="002554A6" w:rsidRPr="002554A6" w:rsidRDefault="002554A6" w:rsidP="00020A5D">
            <w:pPr>
              <w:jc w:val="center"/>
              <w:rPr>
                <w:rFonts w:cs="Traditional Arabic"/>
                <w:szCs w:val="36"/>
              </w:rPr>
            </w:pPr>
            <w:r w:rsidRPr="002554A6">
              <w:rPr>
                <w:rFonts w:cs="Traditional Arabic"/>
                <w:szCs w:val="36"/>
              </w:rPr>
              <w:t>ḥ / h</w:t>
            </w:r>
          </w:p>
        </w:tc>
        <w:tc>
          <w:tcPr>
            <w:tcW w:w="2000" w:type="dxa"/>
            <w:tcMar>
              <w:top w:w="60" w:type="dxa"/>
              <w:left w:w="100" w:type="dxa"/>
              <w:bottom w:w="60" w:type="dxa"/>
              <w:right w:w="100" w:type="dxa"/>
            </w:tcMar>
          </w:tcPr>
          <w:p w14:paraId="3E59E8C2" w14:textId="77777777" w:rsidR="002554A6" w:rsidRPr="002554A6" w:rsidRDefault="002554A6" w:rsidP="00020A5D">
            <w:pPr>
              <w:jc w:val="center"/>
              <w:rPr>
                <w:rFonts w:cs="Traditional Arabic"/>
                <w:szCs w:val="36"/>
              </w:rPr>
            </w:pPr>
            <w:r w:rsidRPr="002554A6">
              <w:rPr>
                <w:rFonts w:cs="Traditional Arabic"/>
                <w:szCs w:val="36"/>
              </w:rPr>
              <w:t>ح</w:t>
            </w:r>
          </w:p>
        </w:tc>
        <w:tc>
          <w:tcPr>
            <w:tcW w:w="4400" w:type="dxa"/>
            <w:tcMar>
              <w:top w:w="60" w:type="dxa"/>
              <w:left w:w="100" w:type="dxa"/>
              <w:bottom w:w="60" w:type="dxa"/>
              <w:right w:w="100" w:type="dxa"/>
            </w:tcMar>
          </w:tcPr>
          <w:p w14:paraId="1A433CA3" w14:textId="77777777" w:rsidR="002554A6" w:rsidRPr="002554A6" w:rsidRDefault="002554A6" w:rsidP="00020A5D">
            <w:pPr>
              <w:jc w:val="center"/>
              <w:rPr>
                <w:rFonts w:cs="Traditional Arabic"/>
                <w:szCs w:val="36"/>
              </w:rPr>
            </w:pPr>
            <w:r w:rsidRPr="002554A6">
              <w:rPr>
                <w:rFonts w:cs="Traditional Arabic"/>
                <w:szCs w:val="36"/>
              </w:rPr>
              <w:t>h tebal; bila naskah tidak memakai diakritik, tafsirkan dari konteks (ح atau ه)</w:t>
            </w:r>
          </w:p>
        </w:tc>
      </w:tr>
      <w:tr w:rsidR="002554A6" w:rsidRPr="002554A6" w14:paraId="0C63F0FF" w14:textId="77777777" w:rsidTr="00020A5D">
        <w:tblPrEx>
          <w:tblCellMar>
            <w:top w:w="0" w:type="dxa"/>
            <w:bottom w:w="0" w:type="dxa"/>
          </w:tblCellMar>
        </w:tblPrEx>
        <w:tc>
          <w:tcPr>
            <w:tcW w:w="2600" w:type="dxa"/>
            <w:tcMar>
              <w:top w:w="60" w:type="dxa"/>
              <w:left w:w="100" w:type="dxa"/>
              <w:bottom w:w="60" w:type="dxa"/>
              <w:right w:w="100" w:type="dxa"/>
            </w:tcMar>
          </w:tcPr>
          <w:p w14:paraId="002F5757" w14:textId="77777777" w:rsidR="002554A6" w:rsidRPr="002554A6" w:rsidRDefault="002554A6" w:rsidP="00020A5D">
            <w:pPr>
              <w:jc w:val="center"/>
              <w:rPr>
                <w:rFonts w:cs="Traditional Arabic"/>
                <w:szCs w:val="36"/>
              </w:rPr>
            </w:pPr>
            <w:r w:rsidRPr="002554A6">
              <w:rPr>
                <w:rFonts w:cs="Traditional Arabic"/>
                <w:szCs w:val="36"/>
              </w:rPr>
              <w:t>d</w:t>
            </w:r>
          </w:p>
        </w:tc>
        <w:tc>
          <w:tcPr>
            <w:tcW w:w="2000" w:type="dxa"/>
            <w:tcMar>
              <w:top w:w="60" w:type="dxa"/>
              <w:left w:w="100" w:type="dxa"/>
              <w:bottom w:w="60" w:type="dxa"/>
              <w:right w:w="100" w:type="dxa"/>
            </w:tcMar>
          </w:tcPr>
          <w:p w14:paraId="33364FB1" w14:textId="77777777" w:rsidR="002554A6" w:rsidRPr="002554A6" w:rsidRDefault="002554A6" w:rsidP="00020A5D">
            <w:pPr>
              <w:jc w:val="center"/>
              <w:rPr>
                <w:rFonts w:cs="Traditional Arabic"/>
                <w:szCs w:val="36"/>
              </w:rPr>
            </w:pPr>
            <w:r w:rsidRPr="002554A6">
              <w:rPr>
                <w:rFonts w:cs="Traditional Arabic"/>
                <w:szCs w:val="36"/>
              </w:rPr>
              <w:t>د</w:t>
            </w:r>
          </w:p>
        </w:tc>
        <w:tc>
          <w:tcPr>
            <w:tcW w:w="4400" w:type="dxa"/>
            <w:tcMar>
              <w:top w:w="60" w:type="dxa"/>
              <w:left w:w="100" w:type="dxa"/>
              <w:bottom w:w="60" w:type="dxa"/>
              <w:right w:w="100" w:type="dxa"/>
            </w:tcMar>
          </w:tcPr>
          <w:p w14:paraId="459BFDC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722C07B6" w14:textId="77777777" w:rsidTr="00020A5D">
        <w:tblPrEx>
          <w:tblCellMar>
            <w:top w:w="0" w:type="dxa"/>
            <w:bottom w:w="0" w:type="dxa"/>
          </w:tblCellMar>
        </w:tblPrEx>
        <w:tc>
          <w:tcPr>
            <w:tcW w:w="2600" w:type="dxa"/>
            <w:tcMar>
              <w:top w:w="60" w:type="dxa"/>
              <w:left w:w="100" w:type="dxa"/>
              <w:bottom w:w="60" w:type="dxa"/>
              <w:right w:w="100" w:type="dxa"/>
            </w:tcMar>
          </w:tcPr>
          <w:p w14:paraId="71212C78" w14:textId="77777777" w:rsidR="002554A6" w:rsidRPr="002554A6" w:rsidRDefault="002554A6" w:rsidP="00020A5D">
            <w:pPr>
              <w:jc w:val="center"/>
              <w:rPr>
                <w:rFonts w:cs="Traditional Arabic"/>
                <w:szCs w:val="36"/>
              </w:rPr>
            </w:pPr>
            <w:r w:rsidRPr="002554A6">
              <w:rPr>
                <w:rFonts w:cs="Traditional Arabic"/>
                <w:szCs w:val="36"/>
              </w:rPr>
              <w:t>r</w:t>
            </w:r>
          </w:p>
        </w:tc>
        <w:tc>
          <w:tcPr>
            <w:tcW w:w="2000" w:type="dxa"/>
            <w:tcMar>
              <w:top w:w="60" w:type="dxa"/>
              <w:left w:w="100" w:type="dxa"/>
              <w:bottom w:w="60" w:type="dxa"/>
              <w:right w:w="100" w:type="dxa"/>
            </w:tcMar>
          </w:tcPr>
          <w:p w14:paraId="20B3DC86" w14:textId="77777777" w:rsidR="002554A6" w:rsidRPr="002554A6" w:rsidRDefault="002554A6" w:rsidP="00020A5D">
            <w:pPr>
              <w:jc w:val="center"/>
              <w:rPr>
                <w:rFonts w:cs="Traditional Arabic"/>
                <w:szCs w:val="36"/>
              </w:rPr>
            </w:pPr>
            <w:r w:rsidRPr="002554A6">
              <w:rPr>
                <w:rFonts w:cs="Traditional Arabic"/>
                <w:szCs w:val="36"/>
              </w:rPr>
              <w:t>ر</w:t>
            </w:r>
          </w:p>
        </w:tc>
        <w:tc>
          <w:tcPr>
            <w:tcW w:w="4400" w:type="dxa"/>
            <w:tcMar>
              <w:top w:w="60" w:type="dxa"/>
              <w:left w:w="100" w:type="dxa"/>
              <w:bottom w:w="60" w:type="dxa"/>
              <w:right w:w="100" w:type="dxa"/>
            </w:tcMar>
          </w:tcPr>
          <w:p w14:paraId="2F1FCDEF"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18E36FBF" w14:textId="77777777" w:rsidTr="00020A5D">
        <w:tblPrEx>
          <w:tblCellMar>
            <w:top w:w="0" w:type="dxa"/>
            <w:bottom w:w="0" w:type="dxa"/>
          </w:tblCellMar>
        </w:tblPrEx>
        <w:tc>
          <w:tcPr>
            <w:tcW w:w="2600" w:type="dxa"/>
            <w:tcMar>
              <w:top w:w="60" w:type="dxa"/>
              <w:left w:w="100" w:type="dxa"/>
              <w:bottom w:w="60" w:type="dxa"/>
              <w:right w:w="100" w:type="dxa"/>
            </w:tcMar>
          </w:tcPr>
          <w:p w14:paraId="1E30D2AC" w14:textId="77777777" w:rsidR="002554A6" w:rsidRPr="002554A6" w:rsidRDefault="002554A6" w:rsidP="00020A5D">
            <w:pPr>
              <w:jc w:val="center"/>
              <w:rPr>
                <w:rFonts w:cs="Traditional Arabic"/>
                <w:szCs w:val="36"/>
              </w:rPr>
            </w:pPr>
            <w:r w:rsidRPr="002554A6">
              <w:rPr>
                <w:rFonts w:cs="Traditional Arabic"/>
                <w:szCs w:val="36"/>
              </w:rPr>
              <w:t>z</w:t>
            </w:r>
          </w:p>
        </w:tc>
        <w:tc>
          <w:tcPr>
            <w:tcW w:w="2000" w:type="dxa"/>
            <w:tcMar>
              <w:top w:w="60" w:type="dxa"/>
              <w:left w:w="100" w:type="dxa"/>
              <w:bottom w:w="60" w:type="dxa"/>
              <w:right w:w="100" w:type="dxa"/>
            </w:tcMar>
          </w:tcPr>
          <w:p w14:paraId="520EC635" w14:textId="77777777" w:rsidR="002554A6" w:rsidRPr="002554A6" w:rsidRDefault="002554A6" w:rsidP="00020A5D">
            <w:pPr>
              <w:jc w:val="center"/>
              <w:rPr>
                <w:rFonts w:cs="Traditional Arabic"/>
                <w:szCs w:val="36"/>
              </w:rPr>
            </w:pPr>
            <w:r w:rsidRPr="002554A6">
              <w:rPr>
                <w:rFonts w:cs="Traditional Arabic"/>
                <w:szCs w:val="36"/>
              </w:rPr>
              <w:t>ز</w:t>
            </w:r>
          </w:p>
        </w:tc>
        <w:tc>
          <w:tcPr>
            <w:tcW w:w="4400" w:type="dxa"/>
            <w:tcMar>
              <w:top w:w="60" w:type="dxa"/>
              <w:left w:w="100" w:type="dxa"/>
              <w:bottom w:w="60" w:type="dxa"/>
              <w:right w:w="100" w:type="dxa"/>
            </w:tcMar>
          </w:tcPr>
          <w:p w14:paraId="1BD6C22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71B88FE6" w14:textId="77777777" w:rsidTr="00020A5D">
        <w:tblPrEx>
          <w:tblCellMar>
            <w:top w:w="0" w:type="dxa"/>
            <w:bottom w:w="0" w:type="dxa"/>
          </w:tblCellMar>
        </w:tblPrEx>
        <w:tc>
          <w:tcPr>
            <w:tcW w:w="2600" w:type="dxa"/>
            <w:tcMar>
              <w:top w:w="60" w:type="dxa"/>
              <w:left w:w="100" w:type="dxa"/>
              <w:bottom w:w="60" w:type="dxa"/>
              <w:right w:w="100" w:type="dxa"/>
            </w:tcMar>
          </w:tcPr>
          <w:p w14:paraId="6842A57C" w14:textId="77777777" w:rsidR="002554A6" w:rsidRPr="002554A6" w:rsidRDefault="002554A6" w:rsidP="00020A5D">
            <w:pPr>
              <w:jc w:val="center"/>
              <w:rPr>
                <w:rFonts w:cs="Traditional Arabic"/>
                <w:szCs w:val="36"/>
              </w:rPr>
            </w:pPr>
            <w:r w:rsidRPr="002554A6">
              <w:rPr>
                <w:rFonts w:cs="Traditional Arabic"/>
                <w:szCs w:val="36"/>
              </w:rPr>
              <w:t>s</w:t>
            </w:r>
          </w:p>
        </w:tc>
        <w:tc>
          <w:tcPr>
            <w:tcW w:w="2000" w:type="dxa"/>
            <w:tcMar>
              <w:top w:w="60" w:type="dxa"/>
              <w:left w:w="100" w:type="dxa"/>
              <w:bottom w:w="60" w:type="dxa"/>
              <w:right w:w="100" w:type="dxa"/>
            </w:tcMar>
          </w:tcPr>
          <w:p w14:paraId="5FD3819A" w14:textId="77777777" w:rsidR="002554A6" w:rsidRPr="002554A6" w:rsidRDefault="002554A6" w:rsidP="00020A5D">
            <w:pPr>
              <w:jc w:val="center"/>
              <w:rPr>
                <w:rFonts w:cs="Traditional Arabic"/>
                <w:szCs w:val="36"/>
              </w:rPr>
            </w:pPr>
            <w:r w:rsidRPr="002554A6">
              <w:rPr>
                <w:rFonts w:cs="Traditional Arabic"/>
                <w:szCs w:val="36"/>
              </w:rPr>
              <w:t>س</w:t>
            </w:r>
          </w:p>
        </w:tc>
        <w:tc>
          <w:tcPr>
            <w:tcW w:w="4400" w:type="dxa"/>
            <w:tcMar>
              <w:top w:w="60" w:type="dxa"/>
              <w:left w:w="100" w:type="dxa"/>
              <w:bottom w:w="60" w:type="dxa"/>
              <w:right w:w="100" w:type="dxa"/>
            </w:tcMar>
          </w:tcPr>
          <w:p w14:paraId="501FDEF0"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1556EB4" w14:textId="77777777" w:rsidTr="00020A5D">
        <w:tblPrEx>
          <w:tblCellMar>
            <w:top w:w="0" w:type="dxa"/>
            <w:bottom w:w="0" w:type="dxa"/>
          </w:tblCellMar>
        </w:tblPrEx>
        <w:tc>
          <w:tcPr>
            <w:tcW w:w="2600" w:type="dxa"/>
            <w:tcMar>
              <w:top w:w="60" w:type="dxa"/>
              <w:left w:w="100" w:type="dxa"/>
              <w:bottom w:w="60" w:type="dxa"/>
              <w:right w:w="100" w:type="dxa"/>
            </w:tcMar>
          </w:tcPr>
          <w:p w14:paraId="50756E47" w14:textId="77777777" w:rsidR="002554A6" w:rsidRPr="002554A6" w:rsidRDefault="002554A6" w:rsidP="00020A5D">
            <w:pPr>
              <w:jc w:val="center"/>
              <w:rPr>
                <w:rFonts w:cs="Traditional Arabic"/>
                <w:szCs w:val="36"/>
              </w:rPr>
            </w:pPr>
            <w:r w:rsidRPr="002554A6">
              <w:rPr>
                <w:rFonts w:cs="Traditional Arabic"/>
                <w:szCs w:val="36"/>
              </w:rPr>
              <w:t>ṣ / s</w:t>
            </w:r>
          </w:p>
        </w:tc>
        <w:tc>
          <w:tcPr>
            <w:tcW w:w="2000" w:type="dxa"/>
            <w:tcMar>
              <w:top w:w="60" w:type="dxa"/>
              <w:left w:w="100" w:type="dxa"/>
              <w:bottom w:w="60" w:type="dxa"/>
              <w:right w:w="100" w:type="dxa"/>
            </w:tcMar>
          </w:tcPr>
          <w:p w14:paraId="44148038" w14:textId="77777777" w:rsidR="002554A6" w:rsidRPr="002554A6" w:rsidRDefault="002554A6" w:rsidP="00020A5D">
            <w:pPr>
              <w:jc w:val="center"/>
              <w:rPr>
                <w:rFonts w:cs="Traditional Arabic"/>
                <w:szCs w:val="36"/>
              </w:rPr>
            </w:pPr>
            <w:r w:rsidRPr="002554A6">
              <w:rPr>
                <w:rFonts w:cs="Traditional Arabic"/>
                <w:szCs w:val="36"/>
              </w:rPr>
              <w:t>ص</w:t>
            </w:r>
          </w:p>
        </w:tc>
        <w:tc>
          <w:tcPr>
            <w:tcW w:w="4400" w:type="dxa"/>
            <w:tcMar>
              <w:top w:w="60" w:type="dxa"/>
              <w:left w:w="100" w:type="dxa"/>
              <w:bottom w:w="60" w:type="dxa"/>
              <w:right w:w="100" w:type="dxa"/>
            </w:tcMar>
          </w:tcPr>
          <w:p w14:paraId="6187C9CC" w14:textId="77777777" w:rsidR="002554A6" w:rsidRPr="002554A6" w:rsidRDefault="002554A6" w:rsidP="00020A5D">
            <w:pPr>
              <w:jc w:val="center"/>
              <w:rPr>
                <w:rFonts w:cs="Traditional Arabic"/>
                <w:szCs w:val="36"/>
              </w:rPr>
            </w:pPr>
            <w:r w:rsidRPr="002554A6">
              <w:rPr>
                <w:rFonts w:cs="Traditional Arabic"/>
                <w:szCs w:val="36"/>
              </w:rPr>
              <w:t>s tebal; tanpa diakritik dapat tertukar dengan س</w:t>
            </w:r>
          </w:p>
        </w:tc>
      </w:tr>
      <w:tr w:rsidR="002554A6" w:rsidRPr="002554A6" w14:paraId="608E0D03" w14:textId="77777777" w:rsidTr="00020A5D">
        <w:tblPrEx>
          <w:tblCellMar>
            <w:top w:w="0" w:type="dxa"/>
            <w:bottom w:w="0" w:type="dxa"/>
          </w:tblCellMar>
        </w:tblPrEx>
        <w:tc>
          <w:tcPr>
            <w:tcW w:w="2600" w:type="dxa"/>
            <w:tcMar>
              <w:top w:w="60" w:type="dxa"/>
              <w:left w:w="100" w:type="dxa"/>
              <w:bottom w:w="60" w:type="dxa"/>
              <w:right w:w="100" w:type="dxa"/>
            </w:tcMar>
          </w:tcPr>
          <w:p w14:paraId="3584AFD4" w14:textId="77777777" w:rsidR="002554A6" w:rsidRPr="002554A6" w:rsidRDefault="002554A6" w:rsidP="00020A5D">
            <w:pPr>
              <w:jc w:val="center"/>
              <w:rPr>
                <w:rFonts w:cs="Traditional Arabic"/>
                <w:szCs w:val="36"/>
              </w:rPr>
            </w:pPr>
            <w:r w:rsidRPr="002554A6">
              <w:rPr>
                <w:rFonts w:cs="Traditional Arabic"/>
                <w:szCs w:val="36"/>
              </w:rPr>
              <w:t>ḍ / d</w:t>
            </w:r>
          </w:p>
        </w:tc>
        <w:tc>
          <w:tcPr>
            <w:tcW w:w="2000" w:type="dxa"/>
            <w:tcMar>
              <w:top w:w="60" w:type="dxa"/>
              <w:left w:w="100" w:type="dxa"/>
              <w:bottom w:w="60" w:type="dxa"/>
              <w:right w:w="100" w:type="dxa"/>
            </w:tcMar>
          </w:tcPr>
          <w:p w14:paraId="3E5A39F3" w14:textId="77777777" w:rsidR="002554A6" w:rsidRPr="002554A6" w:rsidRDefault="002554A6" w:rsidP="00020A5D">
            <w:pPr>
              <w:jc w:val="center"/>
              <w:rPr>
                <w:rFonts w:cs="Traditional Arabic"/>
                <w:szCs w:val="36"/>
              </w:rPr>
            </w:pPr>
            <w:r w:rsidRPr="002554A6">
              <w:rPr>
                <w:rFonts w:cs="Traditional Arabic"/>
                <w:szCs w:val="36"/>
              </w:rPr>
              <w:t>ض</w:t>
            </w:r>
          </w:p>
        </w:tc>
        <w:tc>
          <w:tcPr>
            <w:tcW w:w="4400" w:type="dxa"/>
            <w:tcMar>
              <w:top w:w="60" w:type="dxa"/>
              <w:left w:w="100" w:type="dxa"/>
              <w:bottom w:w="60" w:type="dxa"/>
              <w:right w:w="100" w:type="dxa"/>
            </w:tcMar>
          </w:tcPr>
          <w:p w14:paraId="266DE244" w14:textId="77777777" w:rsidR="002554A6" w:rsidRPr="002554A6" w:rsidRDefault="002554A6" w:rsidP="00020A5D">
            <w:pPr>
              <w:jc w:val="center"/>
              <w:rPr>
                <w:rFonts w:cs="Traditional Arabic"/>
                <w:szCs w:val="36"/>
              </w:rPr>
            </w:pPr>
            <w:r w:rsidRPr="002554A6">
              <w:rPr>
                <w:rFonts w:cs="Traditional Arabic"/>
                <w:szCs w:val="36"/>
              </w:rPr>
              <w:t>d tebal; tanpa diakritik dapat tertukar dengan د</w:t>
            </w:r>
          </w:p>
        </w:tc>
      </w:tr>
      <w:tr w:rsidR="002554A6" w:rsidRPr="002554A6" w14:paraId="62ABE750" w14:textId="77777777" w:rsidTr="00020A5D">
        <w:tblPrEx>
          <w:tblCellMar>
            <w:top w:w="0" w:type="dxa"/>
            <w:bottom w:w="0" w:type="dxa"/>
          </w:tblCellMar>
        </w:tblPrEx>
        <w:tc>
          <w:tcPr>
            <w:tcW w:w="2600" w:type="dxa"/>
            <w:tcMar>
              <w:top w:w="60" w:type="dxa"/>
              <w:left w:w="100" w:type="dxa"/>
              <w:bottom w:w="60" w:type="dxa"/>
              <w:right w:w="100" w:type="dxa"/>
            </w:tcMar>
          </w:tcPr>
          <w:p w14:paraId="449622C7" w14:textId="77777777" w:rsidR="002554A6" w:rsidRPr="002554A6" w:rsidRDefault="002554A6" w:rsidP="00020A5D">
            <w:pPr>
              <w:jc w:val="center"/>
              <w:rPr>
                <w:rFonts w:cs="Traditional Arabic"/>
                <w:szCs w:val="36"/>
              </w:rPr>
            </w:pPr>
            <w:r w:rsidRPr="002554A6">
              <w:rPr>
                <w:rFonts w:cs="Traditional Arabic"/>
                <w:szCs w:val="36"/>
              </w:rPr>
              <w:t>ṭ / t</w:t>
            </w:r>
          </w:p>
        </w:tc>
        <w:tc>
          <w:tcPr>
            <w:tcW w:w="2000" w:type="dxa"/>
            <w:tcMar>
              <w:top w:w="60" w:type="dxa"/>
              <w:left w:w="100" w:type="dxa"/>
              <w:bottom w:w="60" w:type="dxa"/>
              <w:right w:w="100" w:type="dxa"/>
            </w:tcMar>
          </w:tcPr>
          <w:p w14:paraId="4EC0FB57" w14:textId="77777777" w:rsidR="002554A6" w:rsidRPr="002554A6" w:rsidRDefault="002554A6" w:rsidP="00020A5D">
            <w:pPr>
              <w:jc w:val="center"/>
              <w:rPr>
                <w:rFonts w:cs="Traditional Arabic"/>
                <w:szCs w:val="36"/>
              </w:rPr>
            </w:pPr>
            <w:r w:rsidRPr="002554A6">
              <w:rPr>
                <w:rFonts w:cs="Traditional Arabic"/>
                <w:szCs w:val="36"/>
              </w:rPr>
              <w:t>ط</w:t>
            </w:r>
          </w:p>
        </w:tc>
        <w:tc>
          <w:tcPr>
            <w:tcW w:w="4400" w:type="dxa"/>
            <w:tcMar>
              <w:top w:w="60" w:type="dxa"/>
              <w:left w:w="100" w:type="dxa"/>
              <w:bottom w:w="60" w:type="dxa"/>
              <w:right w:w="100" w:type="dxa"/>
            </w:tcMar>
          </w:tcPr>
          <w:p w14:paraId="5C772AA5" w14:textId="77777777" w:rsidR="002554A6" w:rsidRPr="002554A6" w:rsidRDefault="002554A6" w:rsidP="00020A5D">
            <w:pPr>
              <w:jc w:val="center"/>
              <w:rPr>
                <w:rFonts w:cs="Traditional Arabic"/>
                <w:szCs w:val="36"/>
              </w:rPr>
            </w:pPr>
            <w:r w:rsidRPr="002554A6">
              <w:rPr>
                <w:rFonts w:cs="Traditional Arabic"/>
                <w:szCs w:val="36"/>
              </w:rPr>
              <w:t>t tebal; tanpa diakritik dapat tertukar dengan ت</w:t>
            </w:r>
          </w:p>
        </w:tc>
      </w:tr>
      <w:tr w:rsidR="002554A6" w:rsidRPr="002554A6" w14:paraId="3DA90B32" w14:textId="77777777" w:rsidTr="00020A5D">
        <w:tblPrEx>
          <w:tblCellMar>
            <w:top w:w="0" w:type="dxa"/>
            <w:bottom w:w="0" w:type="dxa"/>
          </w:tblCellMar>
        </w:tblPrEx>
        <w:tc>
          <w:tcPr>
            <w:tcW w:w="2600" w:type="dxa"/>
            <w:tcMar>
              <w:top w:w="60" w:type="dxa"/>
              <w:left w:w="100" w:type="dxa"/>
              <w:bottom w:w="60" w:type="dxa"/>
              <w:right w:w="100" w:type="dxa"/>
            </w:tcMar>
          </w:tcPr>
          <w:p w14:paraId="77D5CD10" w14:textId="77777777" w:rsidR="002554A6" w:rsidRPr="002554A6" w:rsidRDefault="002554A6" w:rsidP="00020A5D">
            <w:pPr>
              <w:jc w:val="center"/>
              <w:rPr>
                <w:rFonts w:cs="Traditional Arabic"/>
                <w:szCs w:val="36"/>
              </w:rPr>
            </w:pPr>
            <w:r w:rsidRPr="002554A6">
              <w:rPr>
                <w:rFonts w:cs="Traditional Arabic"/>
                <w:szCs w:val="36"/>
              </w:rPr>
              <w:t>ẓ / z</w:t>
            </w:r>
          </w:p>
        </w:tc>
        <w:tc>
          <w:tcPr>
            <w:tcW w:w="2000" w:type="dxa"/>
            <w:tcMar>
              <w:top w:w="60" w:type="dxa"/>
              <w:left w:w="100" w:type="dxa"/>
              <w:bottom w:w="60" w:type="dxa"/>
              <w:right w:w="100" w:type="dxa"/>
            </w:tcMar>
          </w:tcPr>
          <w:p w14:paraId="6028D952" w14:textId="77777777" w:rsidR="002554A6" w:rsidRPr="002554A6" w:rsidRDefault="002554A6" w:rsidP="00020A5D">
            <w:pPr>
              <w:jc w:val="center"/>
              <w:rPr>
                <w:rFonts w:cs="Traditional Arabic"/>
                <w:szCs w:val="36"/>
              </w:rPr>
            </w:pPr>
            <w:r w:rsidRPr="002554A6">
              <w:rPr>
                <w:rFonts w:cs="Traditional Arabic"/>
                <w:szCs w:val="36"/>
              </w:rPr>
              <w:t>ظ</w:t>
            </w:r>
          </w:p>
        </w:tc>
        <w:tc>
          <w:tcPr>
            <w:tcW w:w="4400" w:type="dxa"/>
            <w:tcMar>
              <w:top w:w="60" w:type="dxa"/>
              <w:left w:w="100" w:type="dxa"/>
              <w:bottom w:w="60" w:type="dxa"/>
              <w:right w:w="100" w:type="dxa"/>
            </w:tcMar>
          </w:tcPr>
          <w:p w14:paraId="1A25F808" w14:textId="77777777" w:rsidR="002554A6" w:rsidRPr="002554A6" w:rsidRDefault="002554A6" w:rsidP="00020A5D">
            <w:pPr>
              <w:jc w:val="center"/>
              <w:rPr>
                <w:rFonts w:cs="Traditional Arabic"/>
                <w:szCs w:val="36"/>
              </w:rPr>
            </w:pPr>
            <w:r w:rsidRPr="002554A6">
              <w:rPr>
                <w:rFonts w:cs="Traditional Arabic"/>
                <w:szCs w:val="36"/>
              </w:rPr>
              <w:t>z tebal; tanpa diakritik dapat tertukar dengan ز/ذ</w:t>
            </w:r>
          </w:p>
        </w:tc>
      </w:tr>
      <w:tr w:rsidR="002554A6" w:rsidRPr="002554A6" w14:paraId="105546CF" w14:textId="77777777" w:rsidTr="00020A5D">
        <w:tblPrEx>
          <w:tblCellMar>
            <w:top w:w="0" w:type="dxa"/>
            <w:bottom w:w="0" w:type="dxa"/>
          </w:tblCellMar>
        </w:tblPrEx>
        <w:tc>
          <w:tcPr>
            <w:tcW w:w="2600" w:type="dxa"/>
            <w:tcMar>
              <w:top w:w="60" w:type="dxa"/>
              <w:left w:w="100" w:type="dxa"/>
              <w:bottom w:w="60" w:type="dxa"/>
              <w:right w:w="100" w:type="dxa"/>
            </w:tcMar>
          </w:tcPr>
          <w:p w14:paraId="191F5129" w14:textId="77777777" w:rsidR="002554A6" w:rsidRPr="002554A6" w:rsidRDefault="002554A6" w:rsidP="00020A5D">
            <w:pPr>
              <w:jc w:val="center"/>
              <w:rPr>
                <w:rFonts w:cs="Traditional Arabic"/>
                <w:szCs w:val="36"/>
              </w:rPr>
            </w:pPr>
            <w:r w:rsidRPr="002554A6">
              <w:rPr>
                <w:rFonts w:cs="Traditional Arabic"/>
                <w:szCs w:val="36"/>
              </w:rPr>
              <w:t>ʻ / '</w:t>
            </w:r>
          </w:p>
        </w:tc>
        <w:tc>
          <w:tcPr>
            <w:tcW w:w="2000" w:type="dxa"/>
            <w:tcMar>
              <w:top w:w="60" w:type="dxa"/>
              <w:left w:w="100" w:type="dxa"/>
              <w:bottom w:w="60" w:type="dxa"/>
              <w:right w:w="100" w:type="dxa"/>
            </w:tcMar>
          </w:tcPr>
          <w:p w14:paraId="61795D1F" w14:textId="77777777" w:rsidR="002554A6" w:rsidRPr="002554A6" w:rsidRDefault="002554A6" w:rsidP="00020A5D">
            <w:pPr>
              <w:jc w:val="center"/>
              <w:rPr>
                <w:rFonts w:cs="Traditional Arabic"/>
                <w:szCs w:val="36"/>
              </w:rPr>
            </w:pPr>
            <w:r w:rsidRPr="002554A6">
              <w:rPr>
                <w:rFonts w:cs="Traditional Arabic"/>
                <w:szCs w:val="36"/>
              </w:rPr>
              <w:t>ع</w:t>
            </w:r>
          </w:p>
        </w:tc>
        <w:tc>
          <w:tcPr>
            <w:tcW w:w="4400" w:type="dxa"/>
            <w:tcMar>
              <w:top w:w="60" w:type="dxa"/>
              <w:left w:w="100" w:type="dxa"/>
              <w:bottom w:w="60" w:type="dxa"/>
              <w:right w:w="100" w:type="dxa"/>
            </w:tcMar>
          </w:tcPr>
          <w:p w14:paraId="07F65631" w14:textId="77777777" w:rsidR="002554A6" w:rsidRPr="002554A6" w:rsidRDefault="002554A6" w:rsidP="00020A5D">
            <w:pPr>
              <w:jc w:val="center"/>
              <w:rPr>
                <w:rFonts w:cs="Traditional Arabic"/>
                <w:szCs w:val="36"/>
              </w:rPr>
            </w:pPr>
            <w:r w:rsidRPr="002554A6">
              <w:rPr>
                <w:rFonts w:cs="Traditional Arabic"/>
                <w:szCs w:val="36"/>
              </w:rPr>
              <w:t>ain; dibedakan dari hamzah oleh konteks/tanda</w:t>
            </w:r>
          </w:p>
        </w:tc>
      </w:tr>
      <w:tr w:rsidR="002554A6" w:rsidRPr="002554A6" w14:paraId="6014EF8F" w14:textId="77777777" w:rsidTr="00020A5D">
        <w:tblPrEx>
          <w:tblCellMar>
            <w:top w:w="0" w:type="dxa"/>
            <w:bottom w:w="0" w:type="dxa"/>
          </w:tblCellMar>
        </w:tblPrEx>
        <w:tc>
          <w:tcPr>
            <w:tcW w:w="2600" w:type="dxa"/>
            <w:tcMar>
              <w:top w:w="60" w:type="dxa"/>
              <w:left w:w="100" w:type="dxa"/>
              <w:bottom w:w="60" w:type="dxa"/>
              <w:right w:w="100" w:type="dxa"/>
            </w:tcMar>
          </w:tcPr>
          <w:p w14:paraId="328A1EBC" w14:textId="77777777" w:rsidR="002554A6" w:rsidRPr="002554A6" w:rsidRDefault="002554A6" w:rsidP="00020A5D">
            <w:pPr>
              <w:jc w:val="center"/>
              <w:rPr>
                <w:rFonts w:cs="Traditional Arabic"/>
                <w:szCs w:val="36"/>
              </w:rPr>
            </w:pPr>
            <w:r w:rsidRPr="002554A6">
              <w:rPr>
                <w:rFonts w:cs="Traditional Arabic"/>
                <w:szCs w:val="36"/>
              </w:rPr>
              <w:t>f</w:t>
            </w:r>
          </w:p>
        </w:tc>
        <w:tc>
          <w:tcPr>
            <w:tcW w:w="2000" w:type="dxa"/>
            <w:tcMar>
              <w:top w:w="60" w:type="dxa"/>
              <w:left w:w="100" w:type="dxa"/>
              <w:bottom w:w="60" w:type="dxa"/>
              <w:right w:w="100" w:type="dxa"/>
            </w:tcMar>
          </w:tcPr>
          <w:p w14:paraId="77C9DA3A" w14:textId="77777777" w:rsidR="002554A6" w:rsidRPr="002554A6" w:rsidRDefault="002554A6" w:rsidP="00020A5D">
            <w:pPr>
              <w:jc w:val="center"/>
              <w:rPr>
                <w:rFonts w:cs="Traditional Arabic"/>
                <w:szCs w:val="36"/>
              </w:rPr>
            </w:pPr>
            <w:r w:rsidRPr="002554A6">
              <w:rPr>
                <w:rFonts w:cs="Traditional Arabic"/>
                <w:szCs w:val="36"/>
              </w:rPr>
              <w:t>ف</w:t>
            </w:r>
          </w:p>
        </w:tc>
        <w:tc>
          <w:tcPr>
            <w:tcW w:w="4400" w:type="dxa"/>
            <w:tcMar>
              <w:top w:w="60" w:type="dxa"/>
              <w:left w:w="100" w:type="dxa"/>
              <w:bottom w:w="60" w:type="dxa"/>
              <w:right w:w="100" w:type="dxa"/>
            </w:tcMar>
          </w:tcPr>
          <w:p w14:paraId="15C5CB4C"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1ED7FA1F" w14:textId="77777777" w:rsidTr="00020A5D">
        <w:tblPrEx>
          <w:tblCellMar>
            <w:top w:w="0" w:type="dxa"/>
            <w:bottom w:w="0" w:type="dxa"/>
          </w:tblCellMar>
        </w:tblPrEx>
        <w:tc>
          <w:tcPr>
            <w:tcW w:w="2600" w:type="dxa"/>
            <w:tcMar>
              <w:top w:w="60" w:type="dxa"/>
              <w:left w:w="100" w:type="dxa"/>
              <w:bottom w:w="60" w:type="dxa"/>
              <w:right w:w="100" w:type="dxa"/>
            </w:tcMar>
          </w:tcPr>
          <w:p w14:paraId="1E372FB2" w14:textId="77777777" w:rsidR="002554A6" w:rsidRPr="002554A6" w:rsidRDefault="002554A6" w:rsidP="00020A5D">
            <w:pPr>
              <w:jc w:val="center"/>
              <w:rPr>
                <w:rFonts w:cs="Traditional Arabic"/>
                <w:szCs w:val="36"/>
              </w:rPr>
            </w:pPr>
            <w:r w:rsidRPr="002554A6">
              <w:rPr>
                <w:rFonts w:cs="Traditional Arabic"/>
                <w:szCs w:val="36"/>
              </w:rPr>
              <w:t>q</w:t>
            </w:r>
          </w:p>
        </w:tc>
        <w:tc>
          <w:tcPr>
            <w:tcW w:w="2000" w:type="dxa"/>
            <w:tcMar>
              <w:top w:w="60" w:type="dxa"/>
              <w:left w:w="100" w:type="dxa"/>
              <w:bottom w:w="60" w:type="dxa"/>
              <w:right w:w="100" w:type="dxa"/>
            </w:tcMar>
          </w:tcPr>
          <w:p w14:paraId="462D84F9" w14:textId="77777777" w:rsidR="002554A6" w:rsidRPr="002554A6" w:rsidRDefault="002554A6" w:rsidP="00020A5D">
            <w:pPr>
              <w:jc w:val="center"/>
              <w:rPr>
                <w:rFonts w:cs="Traditional Arabic"/>
                <w:szCs w:val="36"/>
              </w:rPr>
            </w:pPr>
            <w:r w:rsidRPr="002554A6">
              <w:rPr>
                <w:rFonts w:cs="Traditional Arabic"/>
                <w:szCs w:val="36"/>
              </w:rPr>
              <w:t>ق</w:t>
            </w:r>
          </w:p>
        </w:tc>
        <w:tc>
          <w:tcPr>
            <w:tcW w:w="4400" w:type="dxa"/>
            <w:tcMar>
              <w:top w:w="60" w:type="dxa"/>
              <w:left w:w="100" w:type="dxa"/>
              <w:bottom w:w="60" w:type="dxa"/>
              <w:right w:w="100" w:type="dxa"/>
            </w:tcMar>
          </w:tcPr>
          <w:p w14:paraId="5B531EF8"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62CF2B85" w14:textId="77777777" w:rsidTr="00020A5D">
        <w:tblPrEx>
          <w:tblCellMar>
            <w:top w:w="0" w:type="dxa"/>
            <w:bottom w:w="0" w:type="dxa"/>
          </w:tblCellMar>
        </w:tblPrEx>
        <w:tc>
          <w:tcPr>
            <w:tcW w:w="2600" w:type="dxa"/>
            <w:tcMar>
              <w:top w:w="60" w:type="dxa"/>
              <w:left w:w="100" w:type="dxa"/>
              <w:bottom w:w="60" w:type="dxa"/>
              <w:right w:w="100" w:type="dxa"/>
            </w:tcMar>
          </w:tcPr>
          <w:p w14:paraId="5EA32B8F" w14:textId="77777777" w:rsidR="002554A6" w:rsidRPr="002554A6" w:rsidRDefault="002554A6" w:rsidP="00020A5D">
            <w:pPr>
              <w:jc w:val="center"/>
              <w:rPr>
                <w:rFonts w:cs="Traditional Arabic"/>
                <w:szCs w:val="36"/>
              </w:rPr>
            </w:pPr>
            <w:r w:rsidRPr="002554A6">
              <w:rPr>
                <w:rFonts w:cs="Traditional Arabic"/>
                <w:szCs w:val="36"/>
              </w:rPr>
              <w:t>k</w:t>
            </w:r>
          </w:p>
        </w:tc>
        <w:tc>
          <w:tcPr>
            <w:tcW w:w="2000" w:type="dxa"/>
            <w:tcMar>
              <w:top w:w="60" w:type="dxa"/>
              <w:left w:w="100" w:type="dxa"/>
              <w:bottom w:w="60" w:type="dxa"/>
              <w:right w:w="100" w:type="dxa"/>
            </w:tcMar>
          </w:tcPr>
          <w:p w14:paraId="34CB04E9" w14:textId="77777777" w:rsidR="002554A6" w:rsidRPr="002554A6" w:rsidRDefault="002554A6" w:rsidP="00020A5D">
            <w:pPr>
              <w:jc w:val="center"/>
              <w:rPr>
                <w:rFonts w:cs="Traditional Arabic"/>
                <w:szCs w:val="36"/>
              </w:rPr>
            </w:pPr>
            <w:r w:rsidRPr="002554A6">
              <w:rPr>
                <w:rFonts w:cs="Traditional Arabic"/>
                <w:szCs w:val="36"/>
              </w:rPr>
              <w:t>ك</w:t>
            </w:r>
          </w:p>
        </w:tc>
        <w:tc>
          <w:tcPr>
            <w:tcW w:w="4400" w:type="dxa"/>
            <w:tcMar>
              <w:top w:w="60" w:type="dxa"/>
              <w:left w:w="100" w:type="dxa"/>
              <w:bottom w:w="60" w:type="dxa"/>
              <w:right w:w="100" w:type="dxa"/>
            </w:tcMar>
          </w:tcPr>
          <w:p w14:paraId="6B883110"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57FBC057" w14:textId="77777777" w:rsidTr="00020A5D">
        <w:tblPrEx>
          <w:tblCellMar>
            <w:top w:w="0" w:type="dxa"/>
            <w:bottom w:w="0" w:type="dxa"/>
          </w:tblCellMar>
        </w:tblPrEx>
        <w:tc>
          <w:tcPr>
            <w:tcW w:w="2600" w:type="dxa"/>
            <w:tcMar>
              <w:top w:w="60" w:type="dxa"/>
              <w:left w:w="100" w:type="dxa"/>
              <w:bottom w:w="60" w:type="dxa"/>
              <w:right w:w="100" w:type="dxa"/>
            </w:tcMar>
          </w:tcPr>
          <w:p w14:paraId="40C57F22" w14:textId="77777777" w:rsidR="002554A6" w:rsidRPr="002554A6" w:rsidRDefault="002554A6" w:rsidP="00020A5D">
            <w:pPr>
              <w:jc w:val="center"/>
              <w:rPr>
                <w:rFonts w:cs="Traditional Arabic"/>
                <w:szCs w:val="36"/>
              </w:rPr>
            </w:pPr>
            <w:r w:rsidRPr="002554A6">
              <w:rPr>
                <w:rFonts w:cs="Traditional Arabic"/>
                <w:szCs w:val="36"/>
              </w:rPr>
              <w:t>l</w:t>
            </w:r>
          </w:p>
        </w:tc>
        <w:tc>
          <w:tcPr>
            <w:tcW w:w="2000" w:type="dxa"/>
            <w:tcMar>
              <w:top w:w="60" w:type="dxa"/>
              <w:left w:w="100" w:type="dxa"/>
              <w:bottom w:w="60" w:type="dxa"/>
              <w:right w:w="100" w:type="dxa"/>
            </w:tcMar>
          </w:tcPr>
          <w:p w14:paraId="73AB11D1" w14:textId="77777777" w:rsidR="002554A6" w:rsidRPr="002554A6" w:rsidRDefault="002554A6" w:rsidP="00020A5D">
            <w:pPr>
              <w:jc w:val="center"/>
              <w:rPr>
                <w:rFonts w:cs="Traditional Arabic"/>
                <w:szCs w:val="36"/>
              </w:rPr>
            </w:pPr>
            <w:r w:rsidRPr="002554A6">
              <w:rPr>
                <w:rFonts w:cs="Traditional Arabic"/>
                <w:szCs w:val="36"/>
              </w:rPr>
              <w:t>ل</w:t>
            </w:r>
          </w:p>
        </w:tc>
        <w:tc>
          <w:tcPr>
            <w:tcW w:w="4400" w:type="dxa"/>
            <w:tcMar>
              <w:top w:w="60" w:type="dxa"/>
              <w:left w:w="100" w:type="dxa"/>
              <w:bottom w:w="60" w:type="dxa"/>
              <w:right w:w="100" w:type="dxa"/>
            </w:tcMar>
          </w:tcPr>
          <w:p w14:paraId="04D7704C"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6B32DA64" w14:textId="77777777" w:rsidTr="00020A5D">
        <w:tblPrEx>
          <w:tblCellMar>
            <w:top w:w="0" w:type="dxa"/>
            <w:bottom w:w="0" w:type="dxa"/>
          </w:tblCellMar>
        </w:tblPrEx>
        <w:tc>
          <w:tcPr>
            <w:tcW w:w="2600" w:type="dxa"/>
            <w:tcMar>
              <w:top w:w="60" w:type="dxa"/>
              <w:left w:w="100" w:type="dxa"/>
              <w:bottom w:w="60" w:type="dxa"/>
              <w:right w:w="100" w:type="dxa"/>
            </w:tcMar>
          </w:tcPr>
          <w:p w14:paraId="700EB44D" w14:textId="77777777" w:rsidR="002554A6" w:rsidRPr="002554A6" w:rsidRDefault="002554A6" w:rsidP="00020A5D">
            <w:pPr>
              <w:jc w:val="center"/>
              <w:rPr>
                <w:rFonts w:cs="Traditional Arabic"/>
                <w:szCs w:val="36"/>
              </w:rPr>
            </w:pPr>
            <w:r w:rsidRPr="002554A6">
              <w:rPr>
                <w:rFonts w:cs="Traditional Arabic"/>
                <w:szCs w:val="36"/>
              </w:rPr>
              <w:t>m</w:t>
            </w:r>
          </w:p>
        </w:tc>
        <w:tc>
          <w:tcPr>
            <w:tcW w:w="2000" w:type="dxa"/>
            <w:tcMar>
              <w:top w:w="60" w:type="dxa"/>
              <w:left w:w="100" w:type="dxa"/>
              <w:bottom w:w="60" w:type="dxa"/>
              <w:right w:w="100" w:type="dxa"/>
            </w:tcMar>
          </w:tcPr>
          <w:p w14:paraId="7F27E0FC" w14:textId="77777777" w:rsidR="002554A6" w:rsidRPr="002554A6" w:rsidRDefault="002554A6" w:rsidP="00020A5D">
            <w:pPr>
              <w:jc w:val="center"/>
              <w:rPr>
                <w:rFonts w:cs="Traditional Arabic"/>
                <w:szCs w:val="36"/>
              </w:rPr>
            </w:pPr>
            <w:r w:rsidRPr="002554A6">
              <w:rPr>
                <w:rFonts w:cs="Traditional Arabic"/>
                <w:szCs w:val="36"/>
              </w:rPr>
              <w:t>م</w:t>
            </w:r>
          </w:p>
        </w:tc>
        <w:tc>
          <w:tcPr>
            <w:tcW w:w="4400" w:type="dxa"/>
            <w:tcMar>
              <w:top w:w="60" w:type="dxa"/>
              <w:left w:w="100" w:type="dxa"/>
              <w:bottom w:w="60" w:type="dxa"/>
              <w:right w:w="100" w:type="dxa"/>
            </w:tcMar>
          </w:tcPr>
          <w:p w14:paraId="37EF1CDB"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2EEEADAA" w14:textId="77777777" w:rsidTr="00020A5D">
        <w:tblPrEx>
          <w:tblCellMar>
            <w:top w:w="0" w:type="dxa"/>
            <w:bottom w:w="0" w:type="dxa"/>
          </w:tblCellMar>
        </w:tblPrEx>
        <w:tc>
          <w:tcPr>
            <w:tcW w:w="2600" w:type="dxa"/>
            <w:tcMar>
              <w:top w:w="60" w:type="dxa"/>
              <w:left w:w="100" w:type="dxa"/>
              <w:bottom w:w="60" w:type="dxa"/>
              <w:right w:w="100" w:type="dxa"/>
            </w:tcMar>
          </w:tcPr>
          <w:p w14:paraId="18F1308E" w14:textId="77777777" w:rsidR="002554A6" w:rsidRPr="002554A6" w:rsidRDefault="002554A6" w:rsidP="00020A5D">
            <w:pPr>
              <w:jc w:val="center"/>
              <w:rPr>
                <w:rFonts w:cs="Traditional Arabic"/>
                <w:szCs w:val="36"/>
              </w:rPr>
            </w:pPr>
            <w:r w:rsidRPr="002554A6">
              <w:rPr>
                <w:rFonts w:cs="Traditional Arabic"/>
                <w:szCs w:val="36"/>
              </w:rPr>
              <w:t>n</w:t>
            </w:r>
          </w:p>
        </w:tc>
        <w:tc>
          <w:tcPr>
            <w:tcW w:w="2000" w:type="dxa"/>
            <w:tcMar>
              <w:top w:w="60" w:type="dxa"/>
              <w:left w:w="100" w:type="dxa"/>
              <w:bottom w:w="60" w:type="dxa"/>
              <w:right w:w="100" w:type="dxa"/>
            </w:tcMar>
          </w:tcPr>
          <w:p w14:paraId="77E085BC" w14:textId="77777777" w:rsidR="002554A6" w:rsidRPr="002554A6" w:rsidRDefault="002554A6" w:rsidP="00020A5D">
            <w:pPr>
              <w:jc w:val="center"/>
              <w:rPr>
                <w:rFonts w:cs="Traditional Arabic"/>
                <w:szCs w:val="36"/>
              </w:rPr>
            </w:pPr>
            <w:r w:rsidRPr="002554A6">
              <w:rPr>
                <w:rFonts w:cs="Traditional Arabic"/>
                <w:szCs w:val="36"/>
              </w:rPr>
              <w:t>ن</w:t>
            </w:r>
          </w:p>
        </w:tc>
        <w:tc>
          <w:tcPr>
            <w:tcW w:w="4400" w:type="dxa"/>
            <w:tcMar>
              <w:top w:w="60" w:type="dxa"/>
              <w:left w:w="100" w:type="dxa"/>
              <w:bottom w:w="60" w:type="dxa"/>
              <w:right w:w="100" w:type="dxa"/>
            </w:tcMar>
          </w:tcPr>
          <w:p w14:paraId="7B776871"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5073B2BC" w14:textId="77777777" w:rsidTr="00020A5D">
        <w:tblPrEx>
          <w:tblCellMar>
            <w:top w:w="0" w:type="dxa"/>
            <w:bottom w:w="0" w:type="dxa"/>
          </w:tblCellMar>
        </w:tblPrEx>
        <w:tc>
          <w:tcPr>
            <w:tcW w:w="2600" w:type="dxa"/>
            <w:tcMar>
              <w:top w:w="60" w:type="dxa"/>
              <w:left w:w="100" w:type="dxa"/>
              <w:bottom w:w="60" w:type="dxa"/>
              <w:right w:w="100" w:type="dxa"/>
            </w:tcMar>
          </w:tcPr>
          <w:p w14:paraId="15891AEB" w14:textId="77777777" w:rsidR="002554A6" w:rsidRPr="002554A6" w:rsidRDefault="002554A6" w:rsidP="00020A5D">
            <w:pPr>
              <w:jc w:val="center"/>
              <w:rPr>
                <w:rFonts w:cs="Traditional Arabic"/>
                <w:szCs w:val="36"/>
              </w:rPr>
            </w:pPr>
            <w:r w:rsidRPr="002554A6">
              <w:rPr>
                <w:rFonts w:cs="Traditional Arabic"/>
                <w:szCs w:val="36"/>
              </w:rPr>
              <w:t>w</w:t>
            </w:r>
          </w:p>
        </w:tc>
        <w:tc>
          <w:tcPr>
            <w:tcW w:w="2000" w:type="dxa"/>
            <w:tcMar>
              <w:top w:w="60" w:type="dxa"/>
              <w:left w:w="100" w:type="dxa"/>
              <w:bottom w:w="60" w:type="dxa"/>
              <w:right w:w="100" w:type="dxa"/>
            </w:tcMar>
          </w:tcPr>
          <w:p w14:paraId="47DA59C6" w14:textId="77777777" w:rsidR="002554A6" w:rsidRPr="002554A6" w:rsidRDefault="002554A6" w:rsidP="00020A5D">
            <w:pPr>
              <w:jc w:val="center"/>
              <w:rPr>
                <w:rFonts w:cs="Traditional Arabic"/>
                <w:szCs w:val="36"/>
              </w:rPr>
            </w:pPr>
            <w:r w:rsidRPr="002554A6">
              <w:rPr>
                <w:rFonts w:cs="Traditional Arabic"/>
                <w:szCs w:val="36"/>
              </w:rPr>
              <w:t>و</w:t>
            </w:r>
          </w:p>
        </w:tc>
        <w:tc>
          <w:tcPr>
            <w:tcW w:w="4400" w:type="dxa"/>
            <w:tcMar>
              <w:top w:w="60" w:type="dxa"/>
              <w:left w:w="100" w:type="dxa"/>
              <w:bottom w:w="60" w:type="dxa"/>
              <w:right w:w="100" w:type="dxa"/>
            </w:tcMar>
          </w:tcPr>
          <w:p w14:paraId="1EB2E7CF" w14:textId="77777777" w:rsidR="002554A6" w:rsidRPr="002554A6" w:rsidRDefault="002554A6" w:rsidP="00020A5D">
            <w:pPr>
              <w:jc w:val="center"/>
              <w:rPr>
                <w:rFonts w:cs="Traditional Arabic"/>
                <w:szCs w:val="36"/>
              </w:rPr>
            </w:pPr>
            <w:r w:rsidRPr="002554A6">
              <w:rPr>
                <w:rFonts w:cs="Traditional Arabic"/>
                <w:szCs w:val="36"/>
              </w:rPr>
              <w:t>juga menandai vokal panjang ū</w:t>
            </w:r>
          </w:p>
        </w:tc>
      </w:tr>
      <w:tr w:rsidR="002554A6" w:rsidRPr="002554A6" w14:paraId="0E00AEB9" w14:textId="77777777" w:rsidTr="00020A5D">
        <w:tblPrEx>
          <w:tblCellMar>
            <w:top w:w="0" w:type="dxa"/>
            <w:bottom w:w="0" w:type="dxa"/>
          </w:tblCellMar>
        </w:tblPrEx>
        <w:tc>
          <w:tcPr>
            <w:tcW w:w="2600" w:type="dxa"/>
            <w:tcMar>
              <w:top w:w="60" w:type="dxa"/>
              <w:left w:w="100" w:type="dxa"/>
              <w:bottom w:w="60" w:type="dxa"/>
              <w:right w:w="100" w:type="dxa"/>
            </w:tcMar>
          </w:tcPr>
          <w:p w14:paraId="019CBB87" w14:textId="77777777" w:rsidR="002554A6" w:rsidRPr="002554A6" w:rsidRDefault="002554A6" w:rsidP="00020A5D">
            <w:pPr>
              <w:jc w:val="center"/>
              <w:rPr>
                <w:rFonts w:cs="Traditional Arabic"/>
                <w:szCs w:val="36"/>
              </w:rPr>
            </w:pPr>
            <w:r w:rsidRPr="002554A6">
              <w:rPr>
                <w:rFonts w:cs="Traditional Arabic"/>
                <w:szCs w:val="36"/>
              </w:rPr>
              <w:t>h</w:t>
            </w:r>
          </w:p>
        </w:tc>
        <w:tc>
          <w:tcPr>
            <w:tcW w:w="2000" w:type="dxa"/>
            <w:tcMar>
              <w:top w:w="60" w:type="dxa"/>
              <w:left w:w="100" w:type="dxa"/>
              <w:bottom w:w="60" w:type="dxa"/>
              <w:right w:w="100" w:type="dxa"/>
            </w:tcMar>
          </w:tcPr>
          <w:p w14:paraId="74D2ECBA" w14:textId="77777777" w:rsidR="002554A6" w:rsidRPr="002554A6" w:rsidRDefault="002554A6" w:rsidP="00020A5D">
            <w:pPr>
              <w:jc w:val="center"/>
              <w:rPr>
                <w:rFonts w:cs="Traditional Arabic"/>
                <w:szCs w:val="36"/>
              </w:rPr>
            </w:pPr>
            <w:r w:rsidRPr="002554A6">
              <w:rPr>
                <w:rFonts w:cs="Traditional Arabic"/>
                <w:szCs w:val="36"/>
              </w:rPr>
              <w:t>ه</w:t>
            </w:r>
          </w:p>
        </w:tc>
        <w:tc>
          <w:tcPr>
            <w:tcW w:w="4400" w:type="dxa"/>
            <w:tcMar>
              <w:top w:w="60" w:type="dxa"/>
              <w:left w:w="100" w:type="dxa"/>
              <w:bottom w:w="60" w:type="dxa"/>
              <w:right w:w="100" w:type="dxa"/>
            </w:tcMar>
          </w:tcPr>
          <w:p w14:paraId="5AD08EBC"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17567FC9" w14:textId="77777777" w:rsidTr="00020A5D">
        <w:tblPrEx>
          <w:tblCellMar>
            <w:top w:w="0" w:type="dxa"/>
            <w:bottom w:w="0" w:type="dxa"/>
          </w:tblCellMar>
        </w:tblPrEx>
        <w:tc>
          <w:tcPr>
            <w:tcW w:w="2600" w:type="dxa"/>
            <w:tcMar>
              <w:top w:w="60" w:type="dxa"/>
              <w:left w:w="100" w:type="dxa"/>
              <w:bottom w:w="60" w:type="dxa"/>
              <w:right w:w="100" w:type="dxa"/>
            </w:tcMar>
          </w:tcPr>
          <w:p w14:paraId="4B3B9C50" w14:textId="77777777" w:rsidR="002554A6" w:rsidRPr="002554A6" w:rsidRDefault="002554A6" w:rsidP="00020A5D">
            <w:pPr>
              <w:jc w:val="center"/>
              <w:rPr>
                <w:rFonts w:cs="Traditional Arabic"/>
                <w:szCs w:val="36"/>
              </w:rPr>
            </w:pPr>
            <w:r w:rsidRPr="002554A6">
              <w:rPr>
                <w:rFonts w:cs="Traditional Arabic"/>
                <w:szCs w:val="36"/>
              </w:rPr>
              <w:t>ʼ / '</w:t>
            </w:r>
          </w:p>
        </w:tc>
        <w:tc>
          <w:tcPr>
            <w:tcW w:w="2000" w:type="dxa"/>
            <w:tcMar>
              <w:top w:w="60" w:type="dxa"/>
              <w:left w:w="100" w:type="dxa"/>
              <w:bottom w:w="60" w:type="dxa"/>
              <w:right w:w="100" w:type="dxa"/>
            </w:tcMar>
          </w:tcPr>
          <w:p w14:paraId="48E8903D" w14:textId="77777777" w:rsidR="002554A6" w:rsidRPr="002554A6" w:rsidRDefault="002554A6" w:rsidP="00020A5D">
            <w:pPr>
              <w:jc w:val="center"/>
              <w:rPr>
                <w:rFonts w:cs="Traditional Arabic"/>
                <w:szCs w:val="36"/>
              </w:rPr>
            </w:pPr>
            <w:r w:rsidRPr="002554A6">
              <w:rPr>
                <w:rFonts w:cs="Traditional Arabic"/>
                <w:szCs w:val="36"/>
              </w:rPr>
              <w:t>ء</w:t>
            </w:r>
          </w:p>
        </w:tc>
        <w:tc>
          <w:tcPr>
            <w:tcW w:w="4400" w:type="dxa"/>
            <w:tcMar>
              <w:top w:w="60" w:type="dxa"/>
              <w:left w:w="100" w:type="dxa"/>
              <w:bottom w:w="60" w:type="dxa"/>
              <w:right w:w="100" w:type="dxa"/>
            </w:tcMar>
          </w:tcPr>
          <w:p w14:paraId="1CF25293" w14:textId="77777777" w:rsidR="002554A6" w:rsidRPr="002554A6" w:rsidRDefault="002554A6" w:rsidP="00020A5D">
            <w:pPr>
              <w:jc w:val="center"/>
              <w:rPr>
                <w:rFonts w:cs="Traditional Arabic"/>
                <w:szCs w:val="36"/>
              </w:rPr>
            </w:pPr>
            <w:r w:rsidRPr="002554A6">
              <w:rPr>
                <w:rFonts w:cs="Traditional Arabic"/>
                <w:szCs w:val="36"/>
              </w:rPr>
              <w:t>hamzah; di awal kata umumnya tidak ditulis (melebur ke alif)</w:t>
            </w:r>
          </w:p>
        </w:tc>
      </w:tr>
      <w:tr w:rsidR="002554A6" w:rsidRPr="002554A6" w14:paraId="5F56FC2B" w14:textId="77777777" w:rsidTr="00020A5D">
        <w:tblPrEx>
          <w:tblCellMar>
            <w:top w:w="0" w:type="dxa"/>
            <w:bottom w:w="0" w:type="dxa"/>
          </w:tblCellMar>
        </w:tblPrEx>
        <w:tc>
          <w:tcPr>
            <w:tcW w:w="2600" w:type="dxa"/>
            <w:tcMar>
              <w:top w:w="60" w:type="dxa"/>
              <w:left w:w="100" w:type="dxa"/>
              <w:bottom w:w="60" w:type="dxa"/>
              <w:right w:w="100" w:type="dxa"/>
            </w:tcMar>
          </w:tcPr>
          <w:p w14:paraId="6C710634" w14:textId="77777777" w:rsidR="002554A6" w:rsidRPr="002554A6" w:rsidRDefault="002554A6" w:rsidP="00020A5D">
            <w:pPr>
              <w:jc w:val="center"/>
              <w:rPr>
                <w:rFonts w:cs="Traditional Arabic"/>
                <w:szCs w:val="36"/>
              </w:rPr>
            </w:pPr>
            <w:r w:rsidRPr="002554A6">
              <w:rPr>
                <w:rFonts w:cs="Traditional Arabic"/>
                <w:szCs w:val="36"/>
              </w:rPr>
              <w:t>y</w:t>
            </w:r>
          </w:p>
        </w:tc>
        <w:tc>
          <w:tcPr>
            <w:tcW w:w="2000" w:type="dxa"/>
            <w:tcMar>
              <w:top w:w="60" w:type="dxa"/>
              <w:left w:w="100" w:type="dxa"/>
              <w:bottom w:w="60" w:type="dxa"/>
              <w:right w:w="100" w:type="dxa"/>
            </w:tcMar>
          </w:tcPr>
          <w:p w14:paraId="4707DDF8" w14:textId="77777777" w:rsidR="002554A6" w:rsidRPr="002554A6" w:rsidRDefault="002554A6" w:rsidP="00020A5D">
            <w:pPr>
              <w:jc w:val="center"/>
              <w:rPr>
                <w:rFonts w:cs="Traditional Arabic"/>
                <w:szCs w:val="36"/>
              </w:rPr>
            </w:pPr>
            <w:r w:rsidRPr="002554A6">
              <w:rPr>
                <w:rFonts w:cs="Traditional Arabic"/>
                <w:szCs w:val="36"/>
              </w:rPr>
              <w:t>ي</w:t>
            </w:r>
          </w:p>
        </w:tc>
        <w:tc>
          <w:tcPr>
            <w:tcW w:w="4400" w:type="dxa"/>
            <w:tcMar>
              <w:top w:w="60" w:type="dxa"/>
              <w:left w:w="100" w:type="dxa"/>
              <w:bottom w:w="60" w:type="dxa"/>
              <w:right w:w="100" w:type="dxa"/>
            </w:tcMar>
          </w:tcPr>
          <w:p w14:paraId="13DB4E49" w14:textId="77777777" w:rsidR="002554A6" w:rsidRPr="002554A6" w:rsidRDefault="002554A6" w:rsidP="00020A5D">
            <w:pPr>
              <w:jc w:val="center"/>
              <w:rPr>
                <w:rFonts w:cs="Traditional Arabic"/>
                <w:szCs w:val="36"/>
              </w:rPr>
            </w:pPr>
            <w:r w:rsidRPr="002554A6">
              <w:rPr>
                <w:rFonts w:cs="Traditional Arabic"/>
                <w:szCs w:val="36"/>
              </w:rPr>
              <w:t>juga menandai vokal panjang ī</w:t>
            </w:r>
          </w:p>
        </w:tc>
      </w:tr>
    </w:tbl>
    <w:p w14:paraId="2714D98F" w14:textId="77777777" w:rsidR="002554A6" w:rsidRPr="002554A6" w:rsidRDefault="002554A6" w:rsidP="002554A6">
      <w:pPr>
        <w:pStyle w:val="Heading2"/>
        <w:spacing w:before="240" w:after="120"/>
        <w:rPr>
          <w:rFonts w:ascii="Times New Roman" w:hAnsi="Times New Roman" w:cs="Traditional Arabic"/>
          <w:sz w:val="24"/>
          <w:szCs w:val="36"/>
        </w:rPr>
      </w:pPr>
      <w:r w:rsidRPr="002554A6">
        <w:rPr>
          <w:rFonts w:ascii="Times New Roman" w:hAnsi="Times New Roman" w:cs="Traditional Arabic"/>
          <w:sz w:val="24"/>
          <w:szCs w:val="36"/>
        </w:rPr>
        <w:lastRenderedPageBreak/>
        <w:t>11.2 Konsonan: Inggris ke Arab</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000"/>
        <w:gridCol w:w="4400"/>
      </w:tblGrid>
      <w:tr w:rsidR="002554A6" w:rsidRPr="002554A6" w14:paraId="5E603E5D" w14:textId="77777777" w:rsidTr="00020A5D">
        <w:tblPrEx>
          <w:tblCellMar>
            <w:top w:w="0" w:type="dxa"/>
            <w:bottom w:w="0" w:type="dxa"/>
          </w:tblCellMar>
        </w:tblPrEx>
        <w:trPr>
          <w:tblHeader/>
        </w:trPr>
        <w:tc>
          <w:tcPr>
            <w:tcW w:w="2600" w:type="dxa"/>
            <w:shd w:val="clear" w:color="auto" w:fill="D9D9D9"/>
            <w:tcMar>
              <w:top w:w="60" w:type="dxa"/>
              <w:left w:w="100" w:type="dxa"/>
              <w:bottom w:w="60" w:type="dxa"/>
              <w:right w:w="100" w:type="dxa"/>
            </w:tcMar>
          </w:tcPr>
          <w:p w14:paraId="65EB17EA" w14:textId="77777777" w:rsidR="002554A6" w:rsidRPr="002554A6" w:rsidRDefault="002554A6" w:rsidP="00020A5D">
            <w:pPr>
              <w:jc w:val="center"/>
              <w:rPr>
                <w:rFonts w:cs="Traditional Arabic"/>
                <w:szCs w:val="36"/>
              </w:rPr>
            </w:pPr>
            <w:r w:rsidRPr="002554A6">
              <w:rPr>
                <w:rFonts w:cs="Traditional Arabic"/>
                <w:b/>
                <w:bCs/>
                <w:szCs w:val="36"/>
              </w:rPr>
              <w:t>Latin Spelling (English)</w:t>
            </w:r>
          </w:p>
        </w:tc>
        <w:tc>
          <w:tcPr>
            <w:tcW w:w="2000" w:type="dxa"/>
            <w:shd w:val="clear" w:color="auto" w:fill="D9D9D9"/>
            <w:tcMar>
              <w:top w:w="60" w:type="dxa"/>
              <w:left w:w="100" w:type="dxa"/>
              <w:bottom w:w="60" w:type="dxa"/>
              <w:right w:w="100" w:type="dxa"/>
            </w:tcMar>
          </w:tcPr>
          <w:p w14:paraId="07016B77" w14:textId="77777777" w:rsidR="002554A6" w:rsidRPr="002554A6" w:rsidRDefault="002554A6" w:rsidP="00020A5D">
            <w:pPr>
              <w:jc w:val="center"/>
              <w:rPr>
                <w:rFonts w:cs="Traditional Arabic"/>
                <w:szCs w:val="36"/>
              </w:rPr>
            </w:pPr>
            <w:r w:rsidRPr="002554A6">
              <w:rPr>
                <w:rFonts w:cs="Traditional Arabic"/>
                <w:b/>
                <w:bCs/>
                <w:szCs w:val="36"/>
              </w:rPr>
              <w:t>Arabic Letter</w:t>
            </w:r>
          </w:p>
        </w:tc>
        <w:tc>
          <w:tcPr>
            <w:tcW w:w="4400" w:type="dxa"/>
            <w:shd w:val="clear" w:color="auto" w:fill="D9D9D9"/>
            <w:tcMar>
              <w:top w:w="60" w:type="dxa"/>
              <w:left w:w="100" w:type="dxa"/>
              <w:bottom w:w="60" w:type="dxa"/>
              <w:right w:w="100" w:type="dxa"/>
            </w:tcMar>
          </w:tcPr>
          <w:p w14:paraId="5C846695" w14:textId="77777777" w:rsidR="002554A6" w:rsidRPr="002554A6" w:rsidRDefault="002554A6" w:rsidP="00020A5D">
            <w:pPr>
              <w:jc w:val="center"/>
              <w:rPr>
                <w:rFonts w:cs="Traditional Arabic"/>
                <w:szCs w:val="36"/>
              </w:rPr>
            </w:pPr>
            <w:r w:rsidRPr="002554A6">
              <w:rPr>
                <w:rFonts w:cs="Traditional Arabic"/>
                <w:b/>
                <w:bCs/>
                <w:szCs w:val="36"/>
              </w:rPr>
              <w:t>Notes</w:t>
            </w:r>
          </w:p>
        </w:tc>
      </w:tr>
      <w:tr w:rsidR="002554A6" w:rsidRPr="002554A6" w14:paraId="7420F7F9" w14:textId="77777777" w:rsidTr="00020A5D">
        <w:tblPrEx>
          <w:tblCellMar>
            <w:top w:w="0" w:type="dxa"/>
            <w:bottom w:w="0" w:type="dxa"/>
          </w:tblCellMar>
        </w:tblPrEx>
        <w:tc>
          <w:tcPr>
            <w:tcW w:w="2600" w:type="dxa"/>
            <w:tcMar>
              <w:top w:w="60" w:type="dxa"/>
              <w:left w:w="100" w:type="dxa"/>
              <w:bottom w:w="60" w:type="dxa"/>
              <w:right w:w="100" w:type="dxa"/>
            </w:tcMar>
          </w:tcPr>
          <w:p w14:paraId="2D4566A1" w14:textId="77777777" w:rsidR="002554A6" w:rsidRPr="002554A6" w:rsidRDefault="002554A6" w:rsidP="00020A5D">
            <w:pPr>
              <w:jc w:val="center"/>
              <w:rPr>
                <w:rFonts w:cs="Traditional Arabic"/>
                <w:szCs w:val="36"/>
              </w:rPr>
            </w:pPr>
            <w:r w:rsidRPr="002554A6">
              <w:rPr>
                <w:rFonts w:cs="Traditional Arabic"/>
                <w:szCs w:val="36"/>
              </w:rPr>
              <w:t>kh</w:t>
            </w:r>
          </w:p>
        </w:tc>
        <w:tc>
          <w:tcPr>
            <w:tcW w:w="2000" w:type="dxa"/>
            <w:tcMar>
              <w:top w:w="60" w:type="dxa"/>
              <w:left w:w="100" w:type="dxa"/>
              <w:bottom w:w="60" w:type="dxa"/>
              <w:right w:w="100" w:type="dxa"/>
            </w:tcMar>
          </w:tcPr>
          <w:p w14:paraId="5A7EF718" w14:textId="77777777" w:rsidR="002554A6" w:rsidRPr="002554A6" w:rsidRDefault="002554A6" w:rsidP="00020A5D">
            <w:pPr>
              <w:jc w:val="center"/>
              <w:rPr>
                <w:rFonts w:cs="Traditional Arabic"/>
                <w:szCs w:val="36"/>
              </w:rPr>
            </w:pPr>
            <w:r w:rsidRPr="002554A6">
              <w:rPr>
                <w:rFonts w:cs="Traditional Arabic"/>
                <w:szCs w:val="36"/>
              </w:rPr>
              <w:t>خ</w:t>
            </w:r>
          </w:p>
        </w:tc>
        <w:tc>
          <w:tcPr>
            <w:tcW w:w="4400" w:type="dxa"/>
            <w:tcMar>
              <w:top w:w="60" w:type="dxa"/>
              <w:left w:w="100" w:type="dxa"/>
              <w:bottom w:w="60" w:type="dxa"/>
              <w:right w:w="100" w:type="dxa"/>
            </w:tcMar>
          </w:tcPr>
          <w:p w14:paraId="53DA2DEE" w14:textId="77777777" w:rsidR="002554A6" w:rsidRPr="002554A6" w:rsidRDefault="002554A6" w:rsidP="00020A5D">
            <w:pPr>
              <w:jc w:val="center"/>
              <w:rPr>
                <w:rFonts w:cs="Traditional Arabic"/>
                <w:szCs w:val="36"/>
              </w:rPr>
            </w:pPr>
            <w:r w:rsidRPr="002554A6">
              <w:rPr>
                <w:rFonts w:cs="Traditional Arabic"/>
                <w:szCs w:val="36"/>
              </w:rPr>
              <w:t>not k + h</w:t>
            </w:r>
          </w:p>
        </w:tc>
      </w:tr>
      <w:tr w:rsidR="002554A6" w:rsidRPr="002554A6" w14:paraId="448B48B4" w14:textId="77777777" w:rsidTr="00020A5D">
        <w:tblPrEx>
          <w:tblCellMar>
            <w:top w:w="0" w:type="dxa"/>
            <w:bottom w:w="0" w:type="dxa"/>
          </w:tblCellMar>
        </w:tblPrEx>
        <w:tc>
          <w:tcPr>
            <w:tcW w:w="2600" w:type="dxa"/>
            <w:tcMar>
              <w:top w:w="60" w:type="dxa"/>
              <w:left w:w="100" w:type="dxa"/>
              <w:bottom w:w="60" w:type="dxa"/>
              <w:right w:w="100" w:type="dxa"/>
            </w:tcMar>
          </w:tcPr>
          <w:p w14:paraId="2FD5F69B" w14:textId="77777777" w:rsidR="002554A6" w:rsidRPr="002554A6" w:rsidRDefault="002554A6" w:rsidP="00020A5D">
            <w:pPr>
              <w:jc w:val="center"/>
              <w:rPr>
                <w:rFonts w:cs="Traditional Arabic"/>
                <w:szCs w:val="36"/>
              </w:rPr>
            </w:pPr>
            <w:r w:rsidRPr="002554A6">
              <w:rPr>
                <w:rFonts w:cs="Traditional Arabic"/>
                <w:szCs w:val="36"/>
              </w:rPr>
              <w:t>sh</w:t>
            </w:r>
          </w:p>
        </w:tc>
        <w:tc>
          <w:tcPr>
            <w:tcW w:w="2000" w:type="dxa"/>
            <w:tcMar>
              <w:top w:w="60" w:type="dxa"/>
              <w:left w:w="100" w:type="dxa"/>
              <w:bottom w:w="60" w:type="dxa"/>
              <w:right w:w="100" w:type="dxa"/>
            </w:tcMar>
          </w:tcPr>
          <w:p w14:paraId="3E62688F" w14:textId="77777777" w:rsidR="002554A6" w:rsidRPr="002554A6" w:rsidRDefault="002554A6" w:rsidP="00020A5D">
            <w:pPr>
              <w:jc w:val="center"/>
              <w:rPr>
                <w:rFonts w:cs="Traditional Arabic"/>
                <w:szCs w:val="36"/>
              </w:rPr>
            </w:pPr>
            <w:r w:rsidRPr="002554A6">
              <w:rPr>
                <w:rFonts w:cs="Traditional Arabic"/>
                <w:szCs w:val="36"/>
              </w:rPr>
              <w:t>ش</w:t>
            </w:r>
          </w:p>
        </w:tc>
        <w:tc>
          <w:tcPr>
            <w:tcW w:w="4400" w:type="dxa"/>
            <w:tcMar>
              <w:top w:w="60" w:type="dxa"/>
              <w:left w:w="100" w:type="dxa"/>
              <w:bottom w:w="60" w:type="dxa"/>
              <w:right w:w="100" w:type="dxa"/>
            </w:tcMar>
          </w:tcPr>
          <w:p w14:paraId="6051FE07" w14:textId="77777777" w:rsidR="002554A6" w:rsidRPr="002554A6" w:rsidRDefault="002554A6" w:rsidP="00020A5D">
            <w:pPr>
              <w:jc w:val="center"/>
              <w:rPr>
                <w:rFonts w:cs="Traditional Arabic"/>
                <w:szCs w:val="36"/>
              </w:rPr>
            </w:pPr>
            <w:r w:rsidRPr="002554A6">
              <w:rPr>
                <w:rFonts w:cs="Traditional Arabic"/>
                <w:szCs w:val="36"/>
              </w:rPr>
              <w:t>not s + h</w:t>
            </w:r>
          </w:p>
        </w:tc>
      </w:tr>
      <w:tr w:rsidR="002554A6" w:rsidRPr="002554A6" w14:paraId="4B8CFA30" w14:textId="77777777" w:rsidTr="00020A5D">
        <w:tblPrEx>
          <w:tblCellMar>
            <w:top w:w="0" w:type="dxa"/>
            <w:bottom w:w="0" w:type="dxa"/>
          </w:tblCellMar>
        </w:tblPrEx>
        <w:tc>
          <w:tcPr>
            <w:tcW w:w="2600" w:type="dxa"/>
            <w:tcMar>
              <w:top w:w="60" w:type="dxa"/>
              <w:left w:w="100" w:type="dxa"/>
              <w:bottom w:w="60" w:type="dxa"/>
              <w:right w:w="100" w:type="dxa"/>
            </w:tcMar>
          </w:tcPr>
          <w:p w14:paraId="2E710C64" w14:textId="77777777" w:rsidR="002554A6" w:rsidRPr="002554A6" w:rsidRDefault="002554A6" w:rsidP="00020A5D">
            <w:pPr>
              <w:jc w:val="center"/>
              <w:rPr>
                <w:rFonts w:cs="Traditional Arabic"/>
                <w:szCs w:val="36"/>
              </w:rPr>
            </w:pPr>
            <w:r w:rsidRPr="002554A6">
              <w:rPr>
                <w:rFonts w:cs="Traditional Arabic"/>
                <w:szCs w:val="36"/>
              </w:rPr>
              <w:t>th</w:t>
            </w:r>
          </w:p>
        </w:tc>
        <w:tc>
          <w:tcPr>
            <w:tcW w:w="2000" w:type="dxa"/>
            <w:tcMar>
              <w:top w:w="60" w:type="dxa"/>
              <w:left w:w="100" w:type="dxa"/>
              <w:bottom w:w="60" w:type="dxa"/>
              <w:right w:w="100" w:type="dxa"/>
            </w:tcMar>
          </w:tcPr>
          <w:p w14:paraId="41F51A7D" w14:textId="77777777" w:rsidR="002554A6" w:rsidRPr="002554A6" w:rsidRDefault="002554A6" w:rsidP="00020A5D">
            <w:pPr>
              <w:jc w:val="center"/>
              <w:rPr>
                <w:rFonts w:cs="Traditional Arabic"/>
                <w:szCs w:val="36"/>
              </w:rPr>
            </w:pPr>
            <w:r w:rsidRPr="002554A6">
              <w:rPr>
                <w:rFonts w:cs="Traditional Arabic"/>
                <w:szCs w:val="36"/>
              </w:rPr>
              <w:t>ث</w:t>
            </w:r>
          </w:p>
        </w:tc>
        <w:tc>
          <w:tcPr>
            <w:tcW w:w="4400" w:type="dxa"/>
            <w:tcMar>
              <w:top w:w="60" w:type="dxa"/>
              <w:left w:w="100" w:type="dxa"/>
              <w:bottom w:w="60" w:type="dxa"/>
              <w:right w:w="100" w:type="dxa"/>
            </w:tcMar>
          </w:tcPr>
          <w:p w14:paraId="73061628" w14:textId="77777777" w:rsidR="002554A6" w:rsidRPr="002554A6" w:rsidRDefault="002554A6" w:rsidP="00020A5D">
            <w:pPr>
              <w:jc w:val="center"/>
              <w:rPr>
                <w:rFonts w:cs="Traditional Arabic"/>
                <w:szCs w:val="36"/>
              </w:rPr>
            </w:pPr>
            <w:r w:rsidRPr="002554A6">
              <w:rPr>
                <w:rFonts w:cs="Traditional Arabic"/>
                <w:szCs w:val="36"/>
              </w:rPr>
              <w:t>not t + h</w:t>
            </w:r>
          </w:p>
        </w:tc>
      </w:tr>
      <w:tr w:rsidR="002554A6" w:rsidRPr="002554A6" w14:paraId="3F8DFDD7" w14:textId="77777777" w:rsidTr="00020A5D">
        <w:tblPrEx>
          <w:tblCellMar>
            <w:top w:w="0" w:type="dxa"/>
            <w:bottom w:w="0" w:type="dxa"/>
          </w:tblCellMar>
        </w:tblPrEx>
        <w:tc>
          <w:tcPr>
            <w:tcW w:w="2600" w:type="dxa"/>
            <w:tcMar>
              <w:top w:w="60" w:type="dxa"/>
              <w:left w:w="100" w:type="dxa"/>
              <w:bottom w:w="60" w:type="dxa"/>
              <w:right w:w="100" w:type="dxa"/>
            </w:tcMar>
          </w:tcPr>
          <w:p w14:paraId="7A66CE70" w14:textId="77777777" w:rsidR="002554A6" w:rsidRPr="002554A6" w:rsidRDefault="002554A6" w:rsidP="00020A5D">
            <w:pPr>
              <w:jc w:val="center"/>
              <w:rPr>
                <w:rFonts w:cs="Traditional Arabic"/>
                <w:szCs w:val="36"/>
              </w:rPr>
            </w:pPr>
            <w:r w:rsidRPr="002554A6">
              <w:rPr>
                <w:rFonts w:cs="Traditional Arabic"/>
                <w:szCs w:val="36"/>
              </w:rPr>
              <w:t>dh</w:t>
            </w:r>
          </w:p>
        </w:tc>
        <w:tc>
          <w:tcPr>
            <w:tcW w:w="2000" w:type="dxa"/>
            <w:tcMar>
              <w:top w:w="60" w:type="dxa"/>
              <w:left w:w="100" w:type="dxa"/>
              <w:bottom w:w="60" w:type="dxa"/>
              <w:right w:w="100" w:type="dxa"/>
            </w:tcMar>
          </w:tcPr>
          <w:p w14:paraId="550A9812" w14:textId="77777777" w:rsidR="002554A6" w:rsidRPr="002554A6" w:rsidRDefault="002554A6" w:rsidP="00020A5D">
            <w:pPr>
              <w:jc w:val="center"/>
              <w:rPr>
                <w:rFonts w:cs="Traditional Arabic"/>
                <w:szCs w:val="36"/>
              </w:rPr>
            </w:pPr>
            <w:r w:rsidRPr="002554A6">
              <w:rPr>
                <w:rFonts w:cs="Traditional Arabic"/>
                <w:szCs w:val="36"/>
              </w:rPr>
              <w:t>ذ</w:t>
            </w:r>
          </w:p>
        </w:tc>
        <w:tc>
          <w:tcPr>
            <w:tcW w:w="4400" w:type="dxa"/>
            <w:tcMar>
              <w:top w:w="60" w:type="dxa"/>
              <w:left w:w="100" w:type="dxa"/>
              <w:bottom w:w="60" w:type="dxa"/>
              <w:right w:w="100" w:type="dxa"/>
            </w:tcMar>
          </w:tcPr>
          <w:p w14:paraId="1278CE46" w14:textId="77777777" w:rsidR="002554A6" w:rsidRPr="002554A6" w:rsidRDefault="002554A6" w:rsidP="00020A5D">
            <w:pPr>
              <w:jc w:val="center"/>
              <w:rPr>
                <w:rFonts w:cs="Traditional Arabic"/>
                <w:szCs w:val="36"/>
              </w:rPr>
            </w:pPr>
            <w:r w:rsidRPr="002554A6">
              <w:rPr>
                <w:rFonts w:cs="Traditional Arabic"/>
                <w:szCs w:val="36"/>
              </w:rPr>
              <w:t>not d + h</w:t>
            </w:r>
          </w:p>
        </w:tc>
      </w:tr>
      <w:tr w:rsidR="002554A6" w:rsidRPr="002554A6" w14:paraId="17097E75" w14:textId="77777777" w:rsidTr="00020A5D">
        <w:tblPrEx>
          <w:tblCellMar>
            <w:top w:w="0" w:type="dxa"/>
            <w:bottom w:w="0" w:type="dxa"/>
          </w:tblCellMar>
        </w:tblPrEx>
        <w:tc>
          <w:tcPr>
            <w:tcW w:w="2600" w:type="dxa"/>
            <w:tcMar>
              <w:top w:w="60" w:type="dxa"/>
              <w:left w:w="100" w:type="dxa"/>
              <w:bottom w:w="60" w:type="dxa"/>
              <w:right w:w="100" w:type="dxa"/>
            </w:tcMar>
          </w:tcPr>
          <w:p w14:paraId="454FF39A" w14:textId="77777777" w:rsidR="002554A6" w:rsidRPr="002554A6" w:rsidRDefault="002554A6" w:rsidP="00020A5D">
            <w:pPr>
              <w:jc w:val="center"/>
              <w:rPr>
                <w:rFonts w:cs="Traditional Arabic"/>
                <w:szCs w:val="36"/>
              </w:rPr>
            </w:pPr>
            <w:r w:rsidRPr="002554A6">
              <w:rPr>
                <w:rFonts w:cs="Traditional Arabic"/>
                <w:szCs w:val="36"/>
              </w:rPr>
              <w:t>gh</w:t>
            </w:r>
          </w:p>
        </w:tc>
        <w:tc>
          <w:tcPr>
            <w:tcW w:w="2000" w:type="dxa"/>
            <w:tcMar>
              <w:top w:w="60" w:type="dxa"/>
              <w:left w:w="100" w:type="dxa"/>
              <w:bottom w:w="60" w:type="dxa"/>
              <w:right w:w="100" w:type="dxa"/>
            </w:tcMar>
          </w:tcPr>
          <w:p w14:paraId="27413443" w14:textId="77777777" w:rsidR="002554A6" w:rsidRPr="002554A6" w:rsidRDefault="002554A6" w:rsidP="00020A5D">
            <w:pPr>
              <w:jc w:val="center"/>
              <w:rPr>
                <w:rFonts w:cs="Traditional Arabic"/>
                <w:szCs w:val="36"/>
              </w:rPr>
            </w:pPr>
            <w:r w:rsidRPr="002554A6">
              <w:rPr>
                <w:rFonts w:cs="Traditional Arabic"/>
                <w:szCs w:val="36"/>
              </w:rPr>
              <w:t>غ</w:t>
            </w:r>
          </w:p>
        </w:tc>
        <w:tc>
          <w:tcPr>
            <w:tcW w:w="4400" w:type="dxa"/>
            <w:tcMar>
              <w:top w:w="60" w:type="dxa"/>
              <w:left w:w="100" w:type="dxa"/>
              <w:bottom w:w="60" w:type="dxa"/>
              <w:right w:w="100" w:type="dxa"/>
            </w:tcMar>
          </w:tcPr>
          <w:p w14:paraId="0B7EB59A" w14:textId="77777777" w:rsidR="002554A6" w:rsidRPr="002554A6" w:rsidRDefault="002554A6" w:rsidP="00020A5D">
            <w:pPr>
              <w:jc w:val="center"/>
              <w:rPr>
                <w:rFonts w:cs="Traditional Arabic"/>
                <w:szCs w:val="36"/>
              </w:rPr>
            </w:pPr>
            <w:r w:rsidRPr="002554A6">
              <w:rPr>
                <w:rFonts w:cs="Traditional Arabic"/>
                <w:szCs w:val="36"/>
              </w:rPr>
              <w:t>no single g in Arabic</w:t>
            </w:r>
          </w:p>
        </w:tc>
      </w:tr>
      <w:tr w:rsidR="002554A6" w:rsidRPr="002554A6" w14:paraId="36F03ECB" w14:textId="77777777" w:rsidTr="00020A5D">
        <w:tblPrEx>
          <w:tblCellMar>
            <w:top w:w="0" w:type="dxa"/>
            <w:bottom w:w="0" w:type="dxa"/>
          </w:tblCellMar>
        </w:tblPrEx>
        <w:tc>
          <w:tcPr>
            <w:tcW w:w="2600" w:type="dxa"/>
            <w:tcMar>
              <w:top w:w="60" w:type="dxa"/>
              <w:left w:w="100" w:type="dxa"/>
              <w:bottom w:w="60" w:type="dxa"/>
              <w:right w:w="100" w:type="dxa"/>
            </w:tcMar>
          </w:tcPr>
          <w:p w14:paraId="62451A1B" w14:textId="77777777" w:rsidR="002554A6" w:rsidRPr="002554A6" w:rsidRDefault="002554A6" w:rsidP="00020A5D">
            <w:pPr>
              <w:jc w:val="center"/>
              <w:rPr>
                <w:rFonts w:cs="Traditional Arabic"/>
                <w:szCs w:val="36"/>
              </w:rPr>
            </w:pPr>
            <w:r w:rsidRPr="002554A6">
              <w:rPr>
                <w:rFonts w:cs="Traditional Arabic"/>
                <w:szCs w:val="36"/>
              </w:rPr>
              <w:t>b</w:t>
            </w:r>
          </w:p>
        </w:tc>
        <w:tc>
          <w:tcPr>
            <w:tcW w:w="2000" w:type="dxa"/>
            <w:tcMar>
              <w:top w:w="60" w:type="dxa"/>
              <w:left w:w="100" w:type="dxa"/>
              <w:bottom w:w="60" w:type="dxa"/>
              <w:right w:w="100" w:type="dxa"/>
            </w:tcMar>
          </w:tcPr>
          <w:p w14:paraId="10076237" w14:textId="77777777" w:rsidR="002554A6" w:rsidRPr="002554A6" w:rsidRDefault="002554A6" w:rsidP="00020A5D">
            <w:pPr>
              <w:jc w:val="center"/>
              <w:rPr>
                <w:rFonts w:cs="Traditional Arabic"/>
                <w:szCs w:val="36"/>
              </w:rPr>
            </w:pPr>
            <w:r w:rsidRPr="002554A6">
              <w:rPr>
                <w:rFonts w:cs="Traditional Arabic"/>
                <w:szCs w:val="36"/>
              </w:rPr>
              <w:t>ب</w:t>
            </w:r>
          </w:p>
        </w:tc>
        <w:tc>
          <w:tcPr>
            <w:tcW w:w="4400" w:type="dxa"/>
            <w:tcMar>
              <w:top w:w="60" w:type="dxa"/>
              <w:left w:w="100" w:type="dxa"/>
              <w:bottom w:w="60" w:type="dxa"/>
              <w:right w:w="100" w:type="dxa"/>
            </w:tcMar>
          </w:tcPr>
          <w:p w14:paraId="064F9ABF"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4F6D4D3C" w14:textId="77777777" w:rsidTr="00020A5D">
        <w:tblPrEx>
          <w:tblCellMar>
            <w:top w:w="0" w:type="dxa"/>
            <w:bottom w:w="0" w:type="dxa"/>
          </w:tblCellMar>
        </w:tblPrEx>
        <w:tc>
          <w:tcPr>
            <w:tcW w:w="2600" w:type="dxa"/>
            <w:tcMar>
              <w:top w:w="60" w:type="dxa"/>
              <w:left w:w="100" w:type="dxa"/>
              <w:bottom w:w="60" w:type="dxa"/>
              <w:right w:w="100" w:type="dxa"/>
            </w:tcMar>
          </w:tcPr>
          <w:p w14:paraId="39A5CE6F" w14:textId="77777777" w:rsidR="002554A6" w:rsidRPr="002554A6" w:rsidRDefault="002554A6" w:rsidP="00020A5D">
            <w:pPr>
              <w:jc w:val="center"/>
              <w:rPr>
                <w:rFonts w:cs="Traditional Arabic"/>
                <w:szCs w:val="36"/>
              </w:rPr>
            </w:pPr>
            <w:r w:rsidRPr="002554A6">
              <w:rPr>
                <w:rFonts w:cs="Traditional Arabic"/>
                <w:szCs w:val="36"/>
              </w:rPr>
              <w:t>t</w:t>
            </w:r>
          </w:p>
        </w:tc>
        <w:tc>
          <w:tcPr>
            <w:tcW w:w="2000" w:type="dxa"/>
            <w:tcMar>
              <w:top w:w="60" w:type="dxa"/>
              <w:left w:w="100" w:type="dxa"/>
              <w:bottom w:w="60" w:type="dxa"/>
              <w:right w:w="100" w:type="dxa"/>
            </w:tcMar>
          </w:tcPr>
          <w:p w14:paraId="28ED4640" w14:textId="77777777" w:rsidR="002554A6" w:rsidRPr="002554A6" w:rsidRDefault="002554A6" w:rsidP="00020A5D">
            <w:pPr>
              <w:jc w:val="center"/>
              <w:rPr>
                <w:rFonts w:cs="Traditional Arabic"/>
                <w:szCs w:val="36"/>
              </w:rPr>
            </w:pPr>
            <w:r w:rsidRPr="002554A6">
              <w:rPr>
                <w:rFonts w:cs="Traditional Arabic"/>
                <w:szCs w:val="36"/>
              </w:rPr>
              <w:t>ت</w:t>
            </w:r>
          </w:p>
        </w:tc>
        <w:tc>
          <w:tcPr>
            <w:tcW w:w="4400" w:type="dxa"/>
            <w:tcMar>
              <w:top w:w="60" w:type="dxa"/>
              <w:left w:w="100" w:type="dxa"/>
              <w:bottom w:w="60" w:type="dxa"/>
              <w:right w:w="100" w:type="dxa"/>
            </w:tcMar>
          </w:tcPr>
          <w:p w14:paraId="31ACDB7E"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3B0D5CA" w14:textId="77777777" w:rsidTr="00020A5D">
        <w:tblPrEx>
          <w:tblCellMar>
            <w:top w:w="0" w:type="dxa"/>
            <w:bottom w:w="0" w:type="dxa"/>
          </w:tblCellMar>
        </w:tblPrEx>
        <w:tc>
          <w:tcPr>
            <w:tcW w:w="2600" w:type="dxa"/>
            <w:tcMar>
              <w:top w:w="60" w:type="dxa"/>
              <w:left w:w="100" w:type="dxa"/>
              <w:bottom w:w="60" w:type="dxa"/>
              <w:right w:w="100" w:type="dxa"/>
            </w:tcMar>
          </w:tcPr>
          <w:p w14:paraId="2F38D62F" w14:textId="77777777" w:rsidR="002554A6" w:rsidRPr="002554A6" w:rsidRDefault="002554A6" w:rsidP="00020A5D">
            <w:pPr>
              <w:jc w:val="center"/>
              <w:rPr>
                <w:rFonts w:cs="Traditional Arabic"/>
                <w:szCs w:val="36"/>
              </w:rPr>
            </w:pPr>
            <w:r w:rsidRPr="002554A6">
              <w:rPr>
                <w:rFonts w:cs="Traditional Arabic"/>
                <w:szCs w:val="36"/>
              </w:rPr>
              <w:t>j</w:t>
            </w:r>
          </w:p>
        </w:tc>
        <w:tc>
          <w:tcPr>
            <w:tcW w:w="2000" w:type="dxa"/>
            <w:tcMar>
              <w:top w:w="60" w:type="dxa"/>
              <w:left w:w="100" w:type="dxa"/>
              <w:bottom w:w="60" w:type="dxa"/>
              <w:right w:w="100" w:type="dxa"/>
            </w:tcMar>
          </w:tcPr>
          <w:p w14:paraId="327D8551" w14:textId="77777777" w:rsidR="002554A6" w:rsidRPr="002554A6" w:rsidRDefault="002554A6" w:rsidP="00020A5D">
            <w:pPr>
              <w:jc w:val="center"/>
              <w:rPr>
                <w:rFonts w:cs="Traditional Arabic"/>
                <w:szCs w:val="36"/>
              </w:rPr>
            </w:pPr>
            <w:r w:rsidRPr="002554A6">
              <w:rPr>
                <w:rFonts w:cs="Traditional Arabic"/>
                <w:szCs w:val="36"/>
              </w:rPr>
              <w:t>ج</w:t>
            </w:r>
          </w:p>
        </w:tc>
        <w:tc>
          <w:tcPr>
            <w:tcW w:w="4400" w:type="dxa"/>
            <w:tcMar>
              <w:top w:w="60" w:type="dxa"/>
              <w:left w:w="100" w:type="dxa"/>
              <w:bottom w:w="60" w:type="dxa"/>
              <w:right w:w="100" w:type="dxa"/>
            </w:tcMar>
          </w:tcPr>
          <w:p w14:paraId="14704FC4"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61039429" w14:textId="77777777" w:rsidTr="00020A5D">
        <w:tblPrEx>
          <w:tblCellMar>
            <w:top w:w="0" w:type="dxa"/>
            <w:bottom w:w="0" w:type="dxa"/>
          </w:tblCellMar>
        </w:tblPrEx>
        <w:tc>
          <w:tcPr>
            <w:tcW w:w="2600" w:type="dxa"/>
            <w:tcMar>
              <w:top w:w="60" w:type="dxa"/>
              <w:left w:w="100" w:type="dxa"/>
              <w:bottom w:w="60" w:type="dxa"/>
              <w:right w:w="100" w:type="dxa"/>
            </w:tcMar>
          </w:tcPr>
          <w:p w14:paraId="22067A14" w14:textId="77777777" w:rsidR="002554A6" w:rsidRPr="002554A6" w:rsidRDefault="002554A6" w:rsidP="00020A5D">
            <w:pPr>
              <w:jc w:val="center"/>
              <w:rPr>
                <w:rFonts w:cs="Traditional Arabic"/>
                <w:szCs w:val="36"/>
              </w:rPr>
            </w:pPr>
            <w:r w:rsidRPr="002554A6">
              <w:rPr>
                <w:rFonts w:cs="Traditional Arabic"/>
                <w:szCs w:val="36"/>
              </w:rPr>
              <w:t>ḥ / h</w:t>
            </w:r>
          </w:p>
        </w:tc>
        <w:tc>
          <w:tcPr>
            <w:tcW w:w="2000" w:type="dxa"/>
            <w:tcMar>
              <w:top w:w="60" w:type="dxa"/>
              <w:left w:w="100" w:type="dxa"/>
              <w:bottom w:w="60" w:type="dxa"/>
              <w:right w:w="100" w:type="dxa"/>
            </w:tcMar>
          </w:tcPr>
          <w:p w14:paraId="6D8626FB" w14:textId="77777777" w:rsidR="002554A6" w:rsidRPr="002554A6" w:rsidRDefault="002554A6" w:rsidP="00020A5D">
            <w:pPr>
              <w:jc w:val="center"/>
              <w:rPr>
                <w:rFonts w:cs="Traditional Arabic"/>
                <w:szCs w:val="36"/>
              </w:rPr>
            </w:pPr>
            <w:r w:rsidRPr="002554A6">
              <w:rPr>
                <w:rFonts w:cs="Traditional Arabic"/>
                <w:szCs w:val="36"/>
              </w:rPr>
              <w:t>ح</w:t>
            </w:r>
          </w:p>
        </w:tc>
        <w:tc>
          <w:tcPr>
            <w:tcW w:w="4400" w:type="dxa"/>
            <w:tcMar>
              <w:top w:w="60" w:type="dxa"/>
              <w:left w:w="100" w:type="dxa"/>
              <w:bottom w:w="60" w:type="dxa"/>
              <w:right w:w="100" w:type="dxa"/>
            </w:tcMar>
          </w:tcPr>
          <w:p w14:paraId="4E926398" w14:textId="77777777" w:rsidR="002554A6" w:rsidRPr="002554A6" w:rsidRDefault="002554A6" w:rsidP="00020A5D">
            <w:pPr>
              <w:jc w:val="center"/>
              <w:rPr>
                <w:rFonts w:cs="Traditional Arabic"/>
                <w:szCs w:val="36"/>
              </w:rPr>
            </w:pPr>
            <w:r w:rsidRPr="002554A6">
              <w:rPr>
                <w:rFonts w:cs="Traditional Arabic"/>
                <w:szCs w:val="36"/>
              </w:rPr>
              <w:t>emphatic h; infer from context if diacritic omitted</w:t>
            </w:r>
          </w:p>
        </w:tc>
      </w:tr>
      <w:tr w:rsidR="002554A6" w:rsidRPr="002554A6" w14:paraId="5F25BCC1" w14:textId="77777777" w:rsidTr="00020A5D">
        <w:tblPrEx>
          <w:tblCellMar>
            <w:top w:w="0" w:type="dxa"/>
            <w:bottom w:w="0" w:type="dxa"/>
          </w:tblCellMar>
        </w:tblPrEx>
        <w:tc>
          <w:tcPr>
            <w:tcW w:w="2600" w:type="dxa"/>
            <w:tcMar>
              <w:top w:w="60" w:type="dxa"/>
              <w:left w:w="100" w:type="dxa"/>
              <w:bottom w:w="60" w:type="dxa"/>
              <w:right w:w="100" w:type="dxa"/>
            </w:tcMar>
          </w:tcPr>
          <w:p w14:paraId="6157CFD8" w14:textId="77777777" w:rsidR="002554A6" w:rsidRPr="002554A6" w:rsidRDefault="002554A6" w:rsidP="00020A5D">
            <w:pPr>
              <w:jc w:val="center"/>
              <w:rPr>
                <w:rFonts w:cs="Traditional Arabic"/>
                <w:szCs w:val="36"/>
              </w:rPr>
            </w:pPr>
            <w:r w:rsidRPr="002554A6">
              <w:rPr>
                <w:rFonts w:cs="Traditional Arabic"/>
                <w:szCs w:val="36"/>
              </w:rPr>
              <w:t>d</w:t>
            </w:r>
          </w:p>
        </w:tc>
        <w:tc>
          <w:tcPr>
            <w:tcW w:w="2000" w:type="dxa"/>
            <w:tcMar>
              <w:top w:w="60" w:type="dxa"/>
              <w:left w:w="100" w:type="dxa"/>
              <w:bottom w:w="60" w:type="dxa"/>
              <w:right w:w="100" w:type="dxa"/>
            </w:tcMar>
          </w:tcPr>
          <w:p w14:paraId="00CD8157" w14:textId="77777777" w:rsidR="002554A6" w:rsidRPr="002554A6" w:rsidRDefault="002554A6" w:rsidP="00020A5D">
            <w:pPr>
              <w:jc w:val="center"/>
              <w:rPr>
                <w:rFonts w:cs="Traditional Arabic"/>
                <w:szCs w:val="36"/>
              </w:rPr>
            </w:pPr>
            <w:r w:rsidRPr="002554A6">
              <w:rPr>
                <w:rFonts w:cs="Traditional Arabic"/>
                <w:szCs w:val="36"/>
              </w:rPr>
              <w:t>د</w:t>
            </w:r>
          </w:p>
        </w:tc>
        <w:tc>
          <w:tcPr>
            <w:tcW w:w="4400" w:type="dxa"/>
            <w:tcMar>
              <w:top w:w="60" w:type="dxa"/>
              <w:left w:w="100" w:type="dxa"/>
              <w:bottom w:w="60" w:type="dxa"/>
              <w:right w:w="100" w:type="dxa"/>
            </w:tcMar>
          </w:tcPr>
          <w:p w14:paraId="66E7A15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2D8E4F65" w14:textId="77777777" w:rsidTr="00020A5D">
        <w:tblPrEx>
          <w:tblCellMar>
            <w:top w:w="0" w:type="dxa"/>
            <w:bottom w:w="0" w:type="dxa"/>
          </w:tblCellMar>
        </w:tblPrEx>
        <w:tc>
          <w:tcPr>
            <w:tcW w:w="2600" w:type="dxa"/>
            <w:tcMar>
              <w:top w:w="60" w:type="dxa"/>
              <w:left w:w="100" w:type="dxa"/>
              <w:bottom w:w="60" w:type="dxa"/>
              <w:right w:w="100" w:type="dxa"/>
            </w:tcMar>
          </w:tcPr>
          <w:p w14:paraId="45C73338" w14:textId="77777777" w:rsidR="002554A6" w:rsidRPr="002554A6" w:rsidRDefault="002554A6" w:rsidP="00020A5D">
            <w:pPr>
              <w:jc w:val="center"/>
              <w:rPr>
                <w:rFonts w:cs="Traditional Arabic"/>
                <w:szCs w:val="36"/>
              </w:rPr>
            </w:pPr>
            <w:r w:rsidRPr="002554A6">
              <w:rPr>
                <w:rFonts w:cs="Traditional Arabic"/>
                <w:szCs w:val="36"/>
              </w:rPr>
              <w:t>r</w:t>
            </w:r>
          </w:p>
        </w:tc>
        <w:tc>
          <w:tcPr>
            <w:tcW w:w="2000" w:type="dxa"/>
            <w:tcMar>
              <w:top w:w="60" w:type="dxa"/>
              <w:left w:w="100" w:type="dxa"/>
              <w:bottom w:w="60" w:type="dxa"/>
              <w:right w:w="100" w:type="dxa"/>
            </w:tcMar>
          </w:tcPr>
          <w:p w14:paraId="0604D5E5" w14:textId="77777777" w:rsidR="002554A6" w:rsidRPr="002554A6" w:rsidRDefault="002554A6" w:rsidP="00020A5D">
            <w:pPr>
              <w:jc w:val="center"/>
              <w:rPr>
                <w:rFonts w:cs="Traditional Arabic"/>
                <w:szCs w:val="36"/>
              </w:rPr>
            </w:pPr>
            <w:r w:rsidRPr="002554A6">
              <w:rPr>
                <w:rFonts w:cs="Traditional Arabic"/>
                <w:szCs w:val="36"/>
              </w:rPr>
              <w:t>ر</w:t>
            </w:r>
          </w:p>
        </w:tc>
        <w:tc>
          <w:tcPr>
            <w:tcW w:w="4400" w:type="dxa"/>
            <w:tcMar>
              <w:top w:w="60" w:type="dxa"/>
              <w:left w:w="100" w:type="dxa"/>
              <w:bottom w:w="60" w:type="dxa"/>
              <w:right w:w="100" w:type="dxa"/>
            </w:tcMar>
          </w:tcPr>
          <w:p w14:paraId="028E70E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7D6FD8B6" w14:textId="77777777" w:rsidTr="00020A5D">
        <w:tblPrEx>
          <w:tblCellMar>
            <w:top w:w="0" w:type="dxa"/>
            <w:bottom w:w="0" w:type="dxa"/>
          </w:tblCellMar>
        </w:tblPrEx>
        <w:tc>
          <w:tcPr>
            <w:tcW w:w="2600" w:type="dxa"/>
            <w:tcMar>
              <w:top w:w="60" w:type="dxa"/>
              <w:left w:w="100" w:type="dxa"/>
              <w:bottom w:w="60" w:type="dxa"/>
              <w:right w:w="100" w:type="dxa"/>
            </w:tcMar>
          </w:tcPr>
          <w:p w14:paraId="4788AABD" w14:textId="77777777" w:rsidR="002554A6" w:rsidRPr="002554A6" w:rsidRDefault="002554A6" w:rsidP="00020A5D">
            <w:pPr>
              <w:jc w:val="center"/>
              <w:rPr>
                <w:rFonts w:cs="Traditional Arabic"/>
                <w:szCs w:val="36"/>
              </w:rPr>
            </w:pPr>
            <w:r w:rsidRPr="002554A6">
              <w:rPr>
                <w:rFonts w:cs="Traditional Arabic"/>
                <w:szCs w:val="36"/>
              </w:rPr>
              <w:t>z</w:t>
            </w:r>
          </w:p>
        </w:tc>
        <w:tc>
          <w:tcPr>
            <w:tcW w:w="2000" w:type="dxa"/>
            <w:tcMar>
              <w:top w:w="60" w:type="dxa"/>
              <w:left w:w="100" w:type="dxa"/>
              <w:bottom w:w="60" w:type="dxa"/>
              <w:right w:w="100" w:type="dxa"/>
            </w:tcMar>
          </w:tcPr>
          <w:p w14:paraId="610AE55B" w14:textId="77777777" w:rsidR="002554A6" w:rsidRPr="002554A6" w:rsidRDefault="002554A6" w:rsidP="00020A5D">
            <w:pPr>
              <w:jc w:val="center"/>
              <w:rPr>
                <w:rFonts w:cs="Traditional Arabic"/>
                <w:szCs w:val="36"/>
              </w:rPr>
            </w:pPr>
            <w:r w:rsidRPr="002554A6">
              <w:rPr>
                <w:rFonts w:cs="Traditional Arabic"/>
                <w:szCs w:val="36"/>
              </w:rPr>
              <w:t>ز</w:t>
            </w:r>
          </w:p>
        </w:tc>
        <w:tc>
          <w:tcPr>
            <w:tcW w:w="4400" w:type="dxa"/>
            <w:tcMar>
              <w:top w:w="60" w:type="dxa"/>
              <w:left w:w="100" w:type="dxa"/>
              <w:bottom w:w="60" w:type="dxa"/>
              <w:right w:w="100" w:type="dxa"/>
            </w:tcMar>
          </w:tcPr>
          <w:p w14:paraId="7A0DC5F2"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9DB79FF" w14:textId="77777777" w:rsidTr="00020A5D">
        <w:tblPrEx>
          <w:tblCellMar>
            <w:top w:w="0" w:type="dxa"/>
            <w:bottom w:w="0" w:type="dxa"/>
          </w:tblCellMar>
        </w:tblPrEx>
        <w:tc>
          <w:tcPr>
            <w:tcW w:w="2600" w:type="dxa"/>
            <w:tcMar>
              <w:top w:w="60" w:type="dxa"/>
              <w:left w:w="100" w:type="dxa"/>
              <w:bottom w:w="60" w:type="dxa"/>
              <w:right w:w="100" w:type="dxa"/>
            </w:tcMar>
          </w:tcPr>
          <w:p w14:paraId="46D9AB70" w14:textId="77777777" w:rsidR="002554A6" w:rsidRPr="002554A6" w:rsidRDefault="002554A6" w:rsidP="00020A5D">
            <w:pPr>
              <w:jc w:val="center"/>
              <w:rPr>
                <w:rFonts w:cs="Traditional Arabic"/>
                <w:szCs w:val="36"/>
              </w:rPr>
            </w:pPr>
            <w:r w:rsidRPr="002554A6">
              <w:rPr>
                <w:rFonts w:cs="Traditional Arabic"/>
                <w:szCs w:val="36"/>
              </w:rPr>
              <w:t>s</w:t>
            </w:r>
          </w:p>
        </w:tc>
        <w:tc>
          <w:tcPr>
            <w:tcW w:w="2000" w:type="dxa"/>
            <w:tcMar>
              <w:top w:w="60" w:type="dxa"/>
              <w:left w:w="100" w:type="dxa"/>
              <w:bottom w:w="60" w:type="dxa"/>
              <w:right w:w="100" w:type="dxa"/>
            </w:tcMar>
          </w:tcPr>
          <w:p w14:paraId="2792C221" w14:textId="77777777" w:rsidR="002554A6" w:rsidRPr="002554A6" w:rsidRDefault="002554A6" w:rsidP="00020A5D">
            <w:pPr>
              <w:jc w:val="center"/>
              <w:rPr>
                <w:rFonts w:cs="Traditional Arabic"/>
                <w:szCs w:val="36"/>
              </w:rPr>
            </w:pPr>
            <w:r w:rsidRPr="002554A6">
              <w:rPr>
                <w:rFonts w:cs="Traditional Arabic"/>
                <w:szCs w:val="36"/>
              </w:rPr>
              <w:t>س</w:t>
            </w:r>
          </w:p>
        </w:tc>
        <w:tc>
          <w:tcPr>
            <w:tcW w:w="4400" w:type="dxa"/>
            <w:tcMar>
              <w:top w:w="60" w:type="dxa"/>
              <w:left w:w="100" w:type="dxa"/>
              <w:bottom w:w="60" w:type="dxa"/>
              <w:right w:w="100" w:type="dxa"/>
            </w:tcMar>
          </w:tcPr>
          <w:p w14:paraId="442E28AE"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E2E9FAA" w14:textId="77777777" w:rsidTr="00020A5D">
        <w:tblPrEx>
          <w:tblCellMar>
            <w:top w:w="0" w:type="dxa"/>
            <w:bottom w:w="0" w:type="dxa"/>
          </w:tblCellMar>
        </w:tblPrEx>
        <w:tc>
          <w:tcPr>
            <w:tcW w:w="2600" w:type="dxa"/>
            <w:tcMar>
              <w:top w:w="60" w:type="dxa"/>
              <w:left w:w="100" w:type="dxa"/>
              <w:bottom w:w="60" w:type="dxa"/>
              <w:right w:w="100" w:type="dxa"/>
            </w:tcMar>
          </w:tcPr>
          <w:p w14:paraId="33E3FCDC" w14:textId="77777777" w:rsidR="002554A6" w:rsidRPr="002554A6" w:rsidRDefault="002554A6" w:rsidP="00020A5D">
            <w:pPr>
              <w:jc w:val="center"/>
              <w:rPr>
                <w:rFonts w:cs="Traditional Arabic"/>
                <w:szCs w:val="36"/>
              </w:rPr>
            </w:pPr>
            <w:r w:rsidRPr="002554A6">
              <w:rPr>
                <w:rFonts w:cs="Traditional Arabic"/>
                <w:szCs w:val="36"/>
              </w:rPr>
              <w:t>ṣ / s</w:t>
            </w:r>
          </w:p>
        </w:tc>
        <w:tc>
          <w:tcPr>
            <w:tcW w:w="2000" w:type="dxa"/>
            <w:tcMar>
              <w:top w:w="60" w:type="dxa"/>
              <w:left w:w="100" w:type="dxa"/>
              <w:bottom w:w="60" w:type="dxa"/>
              <w:right w:w="100" w:type="dxa"/>
            </w:tcMar>
          </w:tcPr>
          <w:p w14:paraId="4C6859DD" w14:textId="77777777" w:rsidR="002554A6" w:rsidRPr="002554A6" w:rsidRDefault="002554A6" w:rsidP="00020A5D">
            <w:pPr>
              <w:jc w:val="center"/>
              <w:rPr>
                <w:rFonts w:cs="Traditional Arabic"/>
                <w:szCs w:val="36"/>
              </w:rPr>
            </w:pPr>
            <w:r w:rsidRPr="002554A6">
              <w:rPr>
                <w:rFonts w:cs="Traditional Arabic"/>
                <w:szCs w:val="36"/>
              </w:rPr>
              <w:t>ص</w:t>
            </w:r>
          </w:p>
        </w:tc>
        <w:tc>
          <w:tcPr>
            <w:tcW w:w="4400" w:type="dxa"/>
            <w:tcMar>
              <w:top w:w="60" w:type="dxa"/>
              <w:left w:w="100" w:type="dxa"/>
              <w:bottom w:w="60" w:type="dxa"/>
              <w:right w:w="100" w:type="dxa"/>
            </w:tcMar>
          </w:tcPr>
          <w:p w14:paraId="5A4C5A3C" w14:textId="77777777" w:rsidR="002554A6" w:rsidRPr="002554A6" w:rsidRDefault="002554A6" w:rsidP="00020A5D">
            <w:pPr>
              <w:jc w:val="center"/>
              <w:rPr>
                <w:rFonts w:cs="Traditional Arabic"/>
                <w:szCs w:val="36"/>
              </w:rPr>
            </w:pPr>
            <w:r w:rsidRPr="002554A6">
              <w:rPr>
                <w:rFonts w:cs="Traditional Arabic"/>
                <w:szCs w:val="36"/>
              </w:rPr>
              <w:t>emphatic s</w:t>
            </w:r>
          </w:p>
        </w:tc>
      </w:tr>
      <w:tr w:rsidR="002554A6" w:rsidRPr="002554A6" w14:paraId="084A9843" w14:textId="77777777" w:rsidTr="00020A5D">
        <w:tblPrEx>
          <w:tblCellMar>
            <w:top w:w="0" w:type="dxa"/>
            <w:bottom w:w="0" w:type="dxa"/>
          </w:tblCellMar>
        </w:tblPrEx>
        <w:tc>
          <w:tcPr>
            <w:tcW w:w="2600" w:type="dxa"/>
            <w:tcMar>
              <w:top w:w="60" w:type="dxa"/>
              <w:left w:w="100" w:type="dxa"/>
              <w:bottom w:w="60" w:type="dxa"/>
              <w:right w:w="100" w:type="dxa"/>
            </w:tcMar>
          </w:tcPr>
          <w:p w14:paraId="1DB01DDE" w14:textId="77777777" w:rsidR="002554A6" w:rsidRPr="002554A6" w:rsidRDefault="002554A6" w:rsidP="00020A5D">
            <w:pPr>
              <w:jc w:val="center"/>
              <w:rPr>
                <w:rFonts w:cs="Traditional Arabic"/>
                <w:szCs w:val="36"/>
              </w:rPr>
            </w:pPr>
            <w:r w:rsidRPr="002554A6">
              <w:rPr>
                <w:rFonts w:cs="Traditional Arabic"/>
                <w:szCs w:val="36"/>
              </w:rPr>
              <w:t>ḍ / d</w:t>
            </w:r>
          </w:p>
        </w:tc>
        <w:tc>
          <w:tcPr>
            <w:tcW w:w="2000" w:type="dxa"/>
            <w:tcMar>
              <w:top w:w="60" w:type="dxa"/>
              <w:left w:w="100" w:type="dxa"/>
              <w:bottom w:w="60" w:type="dxa"/>
              <w:right w:w="100" w:type="dxa"/>
            </w:tcMar>
          </w:tcPr>
          <w:p w14:paraId="087690B7" w14:textId="77777777" w:rsidR="002554A6" w:rsidRPr="002554A6" w:rsidRDefault="002554A6" w:rsidP="00020A5D">
            <w:pPr>
              <w:jc w:val="center"/>
              <w:rPr>
                <w:rFonts w:cs="Traditional Arabic"/>
                <w:szCs w:val="36"/>
              </w:rPr>
            </w:pPr>
            <w:r w:rsidRPr="002554A6">
              <w:rPr>
                <w:rFonts w:cs="Traditional Arabic"/>
                <w:szCs w:val="36"/>
              </w:rPr>
              <w:t>ض</w:t>
            </w:r>
          </w:p>
        </w:tc>
        <w:tc>
          <w:tcPr>
            <w:tcW w:w="4400" w:type="dxa"/>
            <w:tcMar>
              <w:top w:w="60" w:type="dxa"/>
              <w:left w:w="100" w:type="dxa"/>
              <w:bottom w:w="60" w:type="dxa"/>
              <w:right w:w="100" w:type="dxa"/>
            </w:tcMar>
          </w:tcPr>
          <w:p w14:paraId="479A5F66" w14:textId="77777777" w:rsidR="002554A6" w:rsidRPr="002554A6" w:rsidRDefault="002554A6" w:rsidP="00020A5D">
            <w:pPr>
              <w:jc w:val="center"/>
              <w:rPr>
                <w:rFonts w:cs="Traditional Arabic"/>
                <w:szCs w:val="36"/>
              </w:rPr>
            </w:pPr>
            <w:r w:rsidRPr="002554A6">
              <w:rPr>
                <w:rFonts w:cs="Traditional Arabic"/>
                <w:szCs w:val="36"/>
              </w:rPr>
              <w:t>emphatic d</w:t>
            </w:r>
          </w:p>
        </w:tc>
      </w:tr>
      <w:tr w:rsidR="002554A6" w:rsidRPr="002554A6" w14:paraId="5ECBC47F" w14:textId="77777777" w:rsidTr="00020A5D">
        <w:tblPrEx>
          <w:tblCellMar>
            <w:top w:w="0" w:type="dxa"/>
            <w:bottom w:w="0" w:type="dxa"/>
          </w:tblCellMar>
        </w:tblPrEx>
        <w:tc>
          <w:tcPr>
            <w:tcW w:w="2600" w:type="dxa"/>
            <w:tcMar>
              <w:top w:w="60" w:type="dxa"/>
              <w:left w:w="100" w:type="dxa"/>
              <w:bottom w:w="60" w:type="dxa"/>
              <w:right w:w="100" w:type="dxa"/>
            </w:tcMar>
          </w:tcPr>
          <w:p w14:paraId="30BFEB67" w14:textId="77777777" w:rsidR="002554A6" w:rsidRPr="002554A6" w:rsidRDefault="002554A6" w:rsidP="00020A5D">
            <w:pPr>
              <w:jc w:val="center"/>
              <w:rPr>
                <w:rFonts w:cs="Traditional Arabic"/>
                <w:szCs w:val="36"/>
              </w:rPr>
            </w:pPr>
            <w:r w:rsidRPr="002554A6">
              <w:rPr>
                <w:rFonts w:cs="Traditional Arabic"/>
                <w:szCs w:val="36"/>
              </w:rPr>
              <w:t>ṭ / t</w:t>
            </w:r>
          </w:p>
        </w:tc>
        <w:tc>
          <w:tcPr>
            <w:tcW w:w="2000" w:type="dxa"/>
            <w:tcMar>
              <w:top w:w="60" w:type="dxa"/>
              <w:left w:w="100" w:type="dxa"/>
              <w:bottom w:w="60" w:type="dxa"/>
              <w:right w:w="100" w:type="dxa"/>
            </w:tcMar>
          </w:tcPr>
          <w:p w14:paraId="4DB69693" w14:textId="77777777" w:rsidR="002554A6" w:rsidRPr="002554A6" w:rsidRDefault="002554A6" w:rsidP="00020A5D">
            <w:pPr>
              <w:jc w:val="center"/>
              <w:rPr>
                <w:rFonts w:cs="Traditional Arabic"/>
                <w:szCs w:val="36"/>
              </w:rPr>
            </w:pPr>
            <w:r w:rsidRPr="002554A6">
              <w:rPr>
                <w:rFonts w:cs="Traditional Arabic"/>
                <w:szCs w:val="36"/>
              </w:rPr>
              <w:t>ط</w:t>
            </w:r>
          </w:p>
        </w:tc>
        <w:tc>
          <w:tcPr>
            <w:tcW w:w="4400" w:type="dxa"/>
            <w:tcMar>
              <w:top w:w="60" w:type="dxa"/>
              <w:left w:w="100" w:type="dxa"/>
              <w:bottom w:w="60" w:type="dxa"/>
              <w:right w:w="100" w:type="dxa"/>
            </w:tcMar>
          </w:tcPr>
          <w:p w14:paraId="70BB5C2B" w14:textId="77777777" w:rsidR="002554A6" w:rsidRPr="002554A6" w:rsidRDefault="002554A6" w:rsidP="00020A5D">
            <w:pPr>
              <w:jc w:val="center"/>
              <w:rPr>
                <w:rFonts w:cs="Traditional Arabic"/>
                <w:szCs w:val="36"/>
              </w:rPr>
            </w:pPr>
            <w:r w:rsidRPr="002554A6">
              <w:rPr>
                <w:rFonts w:cs="Traditional Arabic"/>
                <w:szCs w:val="36"/>
              </w:rPr>
              <w:t>emphatic t</w:t>
            </w:r>
          </w:p>
        </w:tc>
      </w:tr>
      <w:tr w:rsidR="002554A6" w:rsidRPr="002554A6" w14:paraId="39D44271" w14:textId="77777777" w:rsidTr="00020A5D">
        <w:tblPrEx>
          <w:tblCellMar>
            <w:top w:w="0" w:type="dxa"/>
            <w:bottom w:w="0" w:type="dxa"/>
          </w:tblCellMar>
        </w:tblPrEx>
        <w:tc>
          <w:tcPr>
            <w:tcW w:w="2600" w:type="dxa"/>
            <w:tcMar>
              <w:top w:w="60" w:type="dxa"/>
              <w:left w:w="100" w:type="dxa"/>
              <w:bottom w:w="60" w:type="dxa"/>
              <w:right w:w="100" w:type="dxa"/>
            </w:tcMar>
          </w:tcPr>
          <w:p w14:paraId="4A3E251C" w14:textId="77777777" w:rsidR="002554A6" w:rsidRPr="002554A6" w:rsidRDefault="002554A6" w:rsidP="00020A5D">
            <w:pPr>
              <w:jc w:val="center"/>
              <w:rPr>
                <w:rFonts w:cs="Traditional Arabic"/>
                <w:szCs w:val="36"/>
              </w:rPr>
            </w:pPr>
            <w:r w:rsidRPr="002554A6">
              <w:rPr>
                <w:rFonts w:cs="Traditional Arabic"/>
                <w:szCs w:val="36"/>
              </w:rPr>
              <w:t>ẓ / z</w:t>
            </w:r>
          </w:p>
        </w:tc>
        <w:tc>
          <w:tcPr>
            <w:tcW w:w="2000" w:type="dxa"/>
            <w:tcMar>
              <w:top w:w="60" w:type="dxa"/>
              <w:left w:w="100" w:type="dxa"/>
              <w:bottom w:w="60" w:type="dxa"/>
              <w:right w:w="100" w:type="dxa"/>
            </w:tcMar>
          </w:tcPr>
          <w:p w14:paraId="4D228F5E" w14:textId="77777777" w:rsidR="002554A6" w:rsidRPr="002554A6" w:rsidRDefault="002554A6" w:rsidP="00020A5D">
            <w:pPr>
              <w:jc w:val="center"/>
              <w:rPr>
                <w:rFonts w:cs="Traditional Arabic"/>
                <w:szCs w:val="36"/>
              </w:rPr>
            </w:pPr>
            <w:r w:rsidRPr="002554A6">
              <w:rPr>
                <w:rFonts w:cs="Traditional Arabic"/>
                <w:szCs w:val="36"/>
              </w:rPr>
              <w:t>ظ</w:t>
            </w:r>
          </w:p>
        </w:tc>
        <w:tc>
          <w:tcPr>
            <w:tcW w:w="4400" w:type="dxa"/>
            <w:tcMar>
              <w:top w:w="60" w:type="dxa"/>
              <w:left w:w="100" w:type="dxa"/>
              <w:bottom w:w="60" w:type="dxa"/>
              <w:right w:w="100" w:type="dxa"/>
            </w:tcMar>
          </w:tcPr>
          <w:p w14:paraId="41E2EE14" w14:textId="77777777" w:rsidR="002554A6" w:rsidRPr="002554A6" w:rsidRDefault="002554A6" w:rsidP="00020A5D">
            <w:pPr>
              <w:jc w:val="center"/>
              <w:rPr>
                <w:rFonts w:cs="Traditional Arabic"/>
                <w:szCs w:val="36"/>
              </w:rPr>
            </w:pPr>
            <w:r w:rsidRPr="002554A6">
              <w:rPr>
                <w:rFonts w:cs="Traditional Arabic"/>
                <w:szCs w:val="36"/>
              </w:rPr>
              <w:t>emphatic z</w:t>
            </w:r>
          </w:p>
        </w:tc>
      </w:tr>
      <w:tr w:rsidR="002554A6" w:rsidRPr="002554A6" w14:paraId="5B2E9361" w14:textId="77777777" w:rsidTr="00020A5D">
        <w:tblPrEx>
          <w:tblCellMar>
            <w:top w:w="0" w:type="dxa"/>
            <w:bottom w:w="0" w:type="dxa"/>
          </w:tblCellMar>
        </w:tblPrEx>
        <w:tc>
          <w:tcPr>
            <w:tcW w:w="2600" w:type="dxa"/>
            <w:tcMar>
              <w:top w:w="60" w:type="dxa"/>
              <w:left w:w="100" w:type="dxa"/>
              <w:bottom w:w="60" w:type="dxa"/>
              <w:right w:w="100" w:type="dxa"/>
            </w:tcMar>
          </w:tcPr>
          <w:p w14:paraId="1F05C657" w14:textId="77777777" w:rsidR="002554A6" w:rsidRPr="002554A6" w:rsidRDefault="002554A6" w:rsidP="00020A5D">
            <w:pPr>
              <w:jc w:val="center"/>
              <w:rPr>
                <w:rFonts w:cs="Traditional Arabic"/>
                <w:szCs w:val="36"/>
              </w:rPr>
            </w:pPr>
            <w:r w:rsidRPr="002554A6">
              <w:rPr>
                <w:rFonts w:cs="Traditional Arabic"/>
                <w:szCs w:val="36"/>
              </w:rPr>
              <w:t>ʿ / '</w:t>
            </w:r>
          </w:p>
        </w:tc>
        <w:tc>
          <w:tcPr>
            <w:tcW w:w="2000" w:type="dxa"/>
            <w:tcMar>
              <w:top w:w="60" w:type="dxa"/>
              <w:left w:w="100" w:type="dxa"/>
              <w:bottom w:w="60" w:type="dxa"/>
              <w:right w:w="100" w:type="dxa"/>
            </w:tcMar>
          </w:tcPr>
          <w:p w14:paraId="3B96B08D" w14:textId="77777777" w:rsidR="002554A6" w:rsidRPr="002554A6" w:rsidRDefault="002554A6" w:rsidP="00020A5D">
            <w:pPr>
              <w:jc w:val="center"/>
              <w:rPr>
                <w:rFonts w:cs="Traditional Arabic"/>
                <w:szCs w:val="36"/>
              </w:rPr>
            </w:pPr>
            <w:r w:rsidRPr="002554A6">
              <w:rPr>
                <w:rFonts w:cs="Traditional Arabic"/>
                <w:szCs w:val="36"/>
              </w:rPr>
              <w:t>ع</w:t>
            </w:r>
          </w:p>
        </w:tc>
        <w:tc>
          <w:tcPr>
            <w:tcW w:w="4400" w:type="dxa"/>
            <w:tcMar>
              <w:top w:w="60" w:type="dxa"/>
              <w:left w:w="100" w:type="dxa"/>
              <w:bottom w:w="60" w:type="dxa"/>
              <w:right w:w="100" w:type="dxa"/>
            </w:tcMar>
          </w:tcPr>
          <w:p w14:paraId="1EFFECDD" w14:textId="77777777" w:rsidR="002554A6" w:rsidRPr="002554A6" w:rsidRDefault="002554A6" w:rsidP="00020A5D">
            <w:pPr>
              <w:jc w:val="center"/>
              <w:rPr>
                <w:rFonts w:cs="Traditional Arabic"/>
                <w:szCs w:val="36"/>
              </w:rPr>
            </w:pPr>
            <w:r w:rsidRPr="002554A6">
              <w:rPr>
                <w:rFonts w:cs="Traditional Arabic"/>
                <w:szCs w:val="36"/>
              </w:rPr>
              <w:t>ayn; distinguished from hamzah by context/mark</w:t>
            </w:r>
          </w:p>
        </w:tc>
      </w:tr>
      <w:tr w:rsidR="002554A6" w:rsidRPr="002554A6" w14:paraId="1F5E9893" w14:textId="77777777" w:rsidTr="00020A5D">
        <w:tblPrEx>
          <w:tblCellMar>
            <w:top w:w="0" w:type="dxa"/>
            <w:bottom w:w="0" w:type="dxa"/>
          </w:tblCellMar>
        </w:tblPrEx>
        <w:tc>
          <w:tcPr>
            <w:tcW w:w="2600" w:type="dxa"/>
            <w:tcMar>
              <w:top w:w="60" w:type="dxa"/>
              <w:left w:w="100" w:type="dxa"/>
              <w:bottom w:w="60" w:type="dxa"/>
              <w:right w:w="100" w:type="dxa"/>
            </w:tcMar>
          </w:tcPr>
          <w:p w14:paraId="24D8D9D0" w14:textId="77777777" w:rsidR="002554A6" w:rsidRPr="002554A6" w:rsidRDefault="002554A6" w:rsidP="00020A5D">
            <w:pPr>
              <w:jc w:val="center"/>
              <w:rPr>
                <w:rFonts w:cs="Traditional Arabic"/>
                <w:szCs w:val="36"/>
              </w:rPr>
            </w:pPr>
            <w:r w:rsidRPr="002554A6">
              <w:rPr>
                <w:rFonts w:cs="Traditional Arabic"/>
                <w:szCs w:val="36"/>
              </w:rPr>
              <w:t>f</w:t>
            </w:r>
          </w:p>
        </w:tc>
        <w:tc>
          <w:tcPr>
            <w:tcW w:w="2000" w:type="dxa"/>
            <w:tcMar>
              <w:top w:w="60" w:type="dxa"/>
              <w:left w:w="100" w:type="dxa"/>
              <w:bottom w:w="60" w:type="dxa"/>
              <w:right w:w="100" w:type="dxa"/>
            </w:tcMar>
          </w:tcPr>
          <w:p w14:paraId="2E28D7C8" w14:textId="77777777" w:rsidR="002554A6" w:rsidRPr="002554A6" w:rsidRDefault="002554A6" w:rsidP="00020A5D">
            <w:pPr>
              <w:jc w:val="center"/>
              <w:rPr>
                <w:rFonts w:cs="Traditional Arabic"/>
                <w:szCs w:val="36"/>
              </w:rPr>
            </w:pPr>
            <w:r w:rsidRPr="002554A6">
              <w:rPr>
                <w:rFonts w:cs="Traditional Arabic"/>
                <w:szCs w:val="36"/>
              </w:rPr>
              <w:t>ف</w:t>
            </w:r>
          </w:p>
        </w:tc>
        <w:tc>
          <w:tcPr>
            <w:tcW w:w="4400" w:type="dxa"/>
            <w:tcMar>
              <w:top w:w="60" w:type="dxa"/>
              <w:left w:w="100" w:type="dxa"/>
              <w:bottom w:w="60" w:type="dxa"/>
              <w:right w:w="100" w:type="dxa"/>
            </w:tcMar>
          </w:tcPr>
          <w:p w14:paraId="6FEAD79D"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1D896762" w14:textId="77777777" w:rsidTr="00020A5D">
        <w:tblPrEx>
          <w:tblCellMar>
            <w:top w:w="0" w:type="dxa"/>
            <w:bottom w:w="0" w:type="dxa"/>
          </w:tblCellMar>
        </w:tblPrEx>
        <w:tc>
          <w:tcPr>
            <w:tcW w:w="2600" w:type="dxa"/>
            <w:tcMar>
              <w:top w:w="60" w:type="dxa"/>
              <w:left w:w="100" w:type="dxa"/>
              <w:bottom w:w="60" w:type="dxa"/>
              <w:right w:w="100" w:type="dxa"/>
            </w:tcMar>
          </w:tcPr>
          <w:p w14:paraId="0B1000AB" w14:textId="77777777" w:rsidR="002554A6" w:rsidRPr="002554A6" w:rsidRDefault="002554A6" w:rsidP="00020A5D">
            <w:pPr>
              <w:jc w:val="center"/>
              <w:rPr>
                <w:rFonts w:cs="Traditional Arabic"/>
                <w:szCs w:val="36"/>
              </w:rPr>
            </w:pPr>
            <w:r w:rsidRPr="002554A6">
              <w:rPr>
                <w:rFonts w:cs="Traditional Arabic"/>
                <w:szCs w:val="36"/>
              </w:rPr>
              <w:t>q</w:t>
            </w:r>
          </w:p>
        </w:tc>
        <w:tc>
          <w:tcPr>
            <w:tcW w:w="2000" w:type="dxa"/>
            <w:tcMar>
              <w:top w:w="60" w:type="dxa"/>
              <w:left w:w="100" w:type="dxa"/>
              <w:bottom w:w="60" w:type="dxa"/>
              <w:right w:w="100" w:type="dxa"/>
            </w:tcMar>
          </w:tcPr>
          <w:p w14:paraId="7FF65B9C" w14:textId="77777777" w:rsidR="002554A6" w:rsidRPr="002554A6" w:rsidRDefault="002554A6" w:rsidP="00020A5D">
            <w:pPr>
              <w:jc w:val="center"/>
              <w:rPr>
                <w:rFonts w:cs="Traditional Arabic"/>
                <w:szCs w:val="36"/>
              </w:rPr>
            </w:pPr>
            <w:r w:rsidRPr="002554A6">
              <w:rPr>
                <w:rFonts w:cs="Traditional Arabic"/>
                <w:szCs w:val="36"/>
              </w:rPr>
              <w:t>ق</w:t>
            </w:r>
          </w:p>
        </w:tc>
        <w:tc>
          <w:tcPr>
            <w:tcW w:w="4400" w:type="dxa"/>
            <w:tcMar>
              <w:top w:w="60" w:type="dxa"/>
              <w:left w:w="100" w:type="dxa"/>
              <w:bottom w:w="60" w:type="dxa"/>
              <w:right w:w="100" w:type="dxa"/>
            </w:tcMar>
          </w:tcPr>
          <w:p w14:paraId="2925786B"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2197AA3C" w14:textId="77777777" w:rsidTr="00020A5D">
        <w:tblPrEx>
          <w:tblCellMar>
            <w:top w:w="0" w:type="dxa"/>
            <w:bottom w:w="0" w:type="dxa"/>
          </w:tblCellMar>
        </w:tblPrEx>
        <w:tc>
          <w:tcPr>
            <w:tcW w:w="2600" w:type="dxa"/>
            <w:tcMar>
              <w:top w:w="60" w:type="dxa"/>
              <w:left w:w="100" w:type="dxa"/>
              <w:bottom w:w="60" w:type="dxa"/>
              <w:right w:w="100" w:type="dxa"/>
            </w:tcMar>
          </w:tcPr>
          <w:p w14:paraId="3B4FCB28" w14:textId="77777777" w:rsidR="002554A6" w:rsidRPr="002554A6" w:rsidRDefault="002554A6" w:rsidP="00020A5D">
            <w:pPr>
              <w:jc w:val="center"/>
              <w:rPr>
                <w:rFonts w:cs="Traditional Arabic"/>
                <w:szCs w:val="36"/>
              </w:rPr>
            </w:pPr>
            <w:r w:rsidRPr="002554A6">
              <w:rPr>
                <w:rFonts w:cs="Traditional Arabic"/>
                <w:szCs w:val="36"/>
              </w:rPr>
              <w:t>k</w:t>
            </w:r>
          </w:p>
        </w:tc>
        <w:tc>
          <w:tcPr>
            <w:tcW w:w="2000" w:type="dxa"/>
            <w:tcMar>
              <w:top w:w="60" w:type="dxa"/>
              <w:left w:w="100" w:type="dxa"/>
              <w:bottom w:w="60" w:type="dxa"/>
              <w:right w:w="100" w:type="dxa"/>
            </w:tcMar>
          </w:tcPr>
          <w:p w14:paraId="7F318BFA" w14:textId="77777777" w:rsidR="002554A6" w:rsidRPr="002554A6" w:rsidRDefault="002554A6" w:rsidP="00020A5D">
            <w:pPr>
              <w:jc w:val="center"/>
              <w:rPr>
                <w:rFonts w:cs="Traditional Arabic"/>
                <w:szCs w:val="36"/>
              </w:rPr>
            </w:pPr>
            <w:r w:rsidRPr="002554A6">
              <w:rPr>
                <w:rFonts w:cs="Traditional Arabic"/>
                <w:szCs w:val="36"/>
              </w:rPr>
              <w:t>ك</w:t>
            </w:r>
          </w:p>
        </w:tc>
        <w:tc>
          <w:tcPr>
            <w:tcW w:w="4400" w:type="dxa"/>
            <w:tcMar>
              <w:top w:w="60" w:type="dxa"/>
              <w:left w:w="100" w:type="dxa"/>
              <w:bottom w:w="60" w:type="dxa"/>
              <w:right w:w="100" w:type="dxa"/>
            </w:tcMar>
          </w:tcPr>
          <w:p w14:paraId="2AD3FCD8"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3F297C9" w14:textId="77777777" w:rsidTr="00020A5D">
        <w:tblPrEx>
          <w:tblCellMar>
            <w:top w:w="0" w:type="dxa"/>
            <w:bottom w:w="0" w:type="dxa"/>
          </w:tblCellMar>
        </w:tblPrEx>
        <w:tc>
          <w:tcPr>
            <w:tcW w:w="2600" w:type="dxa"/>
            <w:tcMar>
              <w:top w:w="60" w:type="dxa"/>
              <w:left w:w="100" w:type="dxa"/>
              <w:bottom w:w="60" w:type="dxa"/>
              <w:right w:w="100" w:type="dxa"/>
            </w:tcMar>
          </w:tcPr>
          <w:p w14:paraId="526A8960" w14:textId="77777777" w:rsidR="002554A6" w:rsidRPr="002554A6" w:rsidRDefault="002554A6" w:rsidP="00020A5D">
            <w:pPr>
              <w:jc w:val="center"/>
              <w:rPr>
                <w:rFonts w:cs="Traditional Arabic"/>
                <w:szCs w:val="36"/>
              </w:rPr>
            </w:pPr>
            <w:r w:rsidRPr="002554A6">
              <w:rPr>
                <w:rFonts w:cs="Traditional Arabic"/>
                <w:szCs w:val="36"/>
              </w:rPr>
              <w:t>l</w:t>
            </w:r>
          </w:p>
        </w:tc>
        <w:tc>
          <w:tcPr>
            <w:tcW w:w="2000" w:type="dxa"/>
            <w:tcMar>
              <w:top w:w="60" w:type="dxa"/>
              <w:left w:w="100" w:type="dxa"/>
              <w:bottom w:w="60" w:type="dxa"/>
              <w:right w:w="100" w:type="dxa"/>
            </w:tcMar>
          </w:tcPr>
          <w:p w14:paraId="5C250FF3" w14:textId="77777777" w:rsidR="002554A6" w:rsidRPr="002554A6" w:rsidRDefault="002554A6" w:rsidP="00020A5D">
            <w:pPr>
              <w:jc w:val="center"/>
              <w:rPr>
                <w:rFonts w:cs="Traditional Arabic"/>
                <w:szCs w:val="36"/>
              </w:rPr>
            </w:pPr>
            <w:r w:rsidRPr="002554A6">
              <w:rPr>
                <w:rFonts w:cs="Traditional Arabic"/>
                <w:szCs w:val="36"/>
              </w:rPr>
              <w:t>ل</w:t>
            </w:r>
          </w:p>
        </w:tc>
        <w:tc>
          <w:tcPr>
            <w:tcW w:w="4400" w:type="dxa"/>
            <w:tcMar>
              <w:top w:w="60" w:type="dxa"/>
              <w:left w:w="100" w:type="dxa"/>
              <w:bottom w:w="60" w:type="dxa"/>
              <w:right w:w="100" w:type="dxa"/>
            </w:tcMar>
          </w:tcPr>
          <w:p w14:paraId="14E1C295"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4E516055" w14:textId="77777777" w:rsidTr="00020A5D">
        <w:tblPrEx>
          <w:tblCellMar>
            <w:top w:w="0" w:type="dxa"/>
            <w:bottom w:w="0" w:type="dxa"/>
          </w:tblCellMar>
        </w:tblPrEx>
        <w:tc>
          <w:tcPr>
            <w:tcW w:w="2600" w:type="dxa"/>
            <w:tcMar>
              <w:top w:w="60" w:type="dxa"/>
              <w:left w:w="100" w:type="dxa"/>
              <w:bottom w:w="60" w:type="dxa"/>
              <w:right w:w="100" w:type="dxa"/>
            </w:tcMar>
          </w:tcPr>
          <w:p w14:paraId="7CB5C2B2" w14:textId="77777777" w:rsidR="002554A6" w:rsidRPr="002554A6" w:rsidRDefault="002554A6" w:rsidP="00020A5D">
            <w:pPr>
              <w:jc w:val="center"/>
              <w:rPr>
                <w:rFonts w:cs="Traditional Arabic"/>
                <w:szCs w:val="36"/>
              </w:rPr>
            </w:pPr>
            <w:r w:rsidRPr="002554A6">
              <w:rPr>
                <w:rFonts w:cs="Traditional Arabic"/>
                <w:szCs w:val="36"/>
              </w:rPr>
              <w:t>m</w:t>
            </w:r>
          </w:p>
        </w:tc>
        <w:tc>
          <w:tcPr>
            <w:tcW w:w="2000" w:type="dxa"/>
            <w:tcMar>
              <w:top w:w="60" w:type="dxa"/>
              <w:left w:w="100" w:type="dxa"/>
              <w:bottom w:w="60" w:type="dxa"/>
              <w:right w:w="100" w:type="dxa"/>
            </w:tcMar>
          </w:tcPr>
          <w:p w14:paraId="63FB2E35" w14:textId="77777777" w:rsidR="002554A6" w:rsidRPr="002554A6" w:rsidRDefault="002554A6" w:rsidP="00020A5D">
            <w:pPr>
              <w:jc w:val="center"/>
              <w:rPr>
                <w:rFonts w:cs="Traditional Arabic"/>
                <w:szCs w:val="36"/>
              </w:rPr>
            </w:pPr>
            <w:r w:rsidRPr="002554A6">
              <w:rPr>
                <w:rFonts w:cs="Traditional Arabic"/>
                <w:szCs w:val="36"/>
              </w:rPr>
              <w:t>م</w:t>
            </w:r>
          </w:p>
        </w:tc>
        <w:tc>
          <w:tcPr>
            <w:tcW w:w="4400" w:type="dxa"/>
            <w:tcMar>
              <w:top w:w="60" w:type="dxa"/>
              <w:left w:w="100" w:type="dxa"/>
              <w:bottom w:w="60" w:type="dxa"/>
              <w:right w:w="100" w:type="dxa"/>
            </w:tcMar>
          </w:tcPr>
          <w:p w14:paraId="362897B9"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7E9C060A" w14:textId="77777777" w:rsidTr="00020A5D">
        <w:tblPrEx>
          <w:tblCellMar>
            <w:top w:w="0" w:type="dxa"/>
            <w:bottom w:w="0" w:type="dxa"/>
          </w:tblCellMar>
        </w:tblPrEx>
        <w:tc>
          <w:tcPr>
            <w:tcW w:w="2600" w:type="dxa"/>
            <w:tcMar>
              <w:top w:w="60" w:type="dxa"/>
              <w:left w:w="100" w:type="dxa"/>
              <w:bottom w:w="60" w:type="dxa"/>
              <w:right w:w="100" w:type="dxa"/>
            </w:tcMar>
          </w:tcPr>
          <w:p w14:paraId="22E98BB3" w14:textId="77777777" w:rsidR="002554A6" w:rsidRPr="002554A6" w:rsidRDefault="002554A6" w:rsidP="00020A5D">
            <w:pPr>
              <w:jc w:val="center"/>
              <w:rPr>
                <w:rFonts w:cs="Traditional Arabic"/>
                <w:szCs w:val="36"/>
              </w:rPr>
            </w:pPr>
            <w:r w:rsidRPr="002554A6">
              <w:rPr>
                <w:rFonts w:cs="Traditional Arabic"/>
                <w:szCs w:val="36"/>
              </w:rPr>
              <w:t>n</w:t>
            </w:r>
          </w:p>
        </w:tc>
        <w:tc>
          <w:tcPr>
            <w:tcW w:w="2000" w:type="dxa"/>
            <w:tcMar>
              <w:top w:w="60" w:type="dxa"/>
              <w:left w:w="100" w:type="dxa"/>
              <w:bottom w:w="60" w:type="dxa"/>
              <w:right w:w="100" w:type="dxa"/>
            </w:tcMar>
          </w:tcPr>
          <w:p w14:paraId="74A11E4D" w14:textId="77777777" w:rsidR="002554A6" w:rsidRPr="002554A6" w:rsidRDefault="002554A6" w:rsidP="00020A5D">
            <w:pPr>
              <w:jc w:val="center"/>
              <w:rPr>
                <w:rFonts w:cs="Traditional Arabic"/>
                <w:szCs w:val="36"/>
              </w:rPr>
            </w:pPr>
            <w:r w:rsidRPr="002554A6">
              <w:rPr>
                <w:rFonts w:cs="Traditional Arabic"/>
                <w:szCs w:val="36"/>
              </w:rPr>
              <w:t>ن</w:t>
            </w:r>
          </w:p>
        </w:tc>
        <w:tc>
          <w:tcPr>
            <w:tcW w:w="4400" w:type="dxa"/>
            <w:tcMar>
              <w:top w:w="60" w:type="dxa"/>
              <w:left w:w="100" w:type="dxa"/>
              <w:bottom w:w="60" w:type="dxa"/>
              <w:right w:w="100" w:type="dxa"/>
            </w:tcMar>
          </w:tcPr>
          <w:p w14:paraId="64146CBA"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367FAC57" w14:textId="77777777" w:rsidTr="00020A5D">
        <w:tblPrEx>
          <w:tblCellMar>
            <w:top w:w="0" w:type="dxa"/>
            <w:bottom w:w="0" w:type="dxa"/>
          </w:tblCellMar>
        </w:tblPrEx>
        <w:tc>
          <w:tcPr>
            <w:tcW w:w="2600" w:type="dxa"/>
            <w:tcMar>
              <w:top w:w="60" w:type="dxa"/>
              <w:left w:w="100" w:type="dxa"/>
              <w:bottom w:w="60" w:type="dxa"/>
              <w:right w:w="100" w:type="dxa"/>
            </w:tcMar>
          </w:tcPr>
          <w:p w14:paraId="42A0B21B" w14:textId="77777777" w:rsidR="002554A6" w:rsidRPr="002554A6" w:rsidRDefault="002554A6" w:rsidP="00020A5D">
            <w:pPr>
              <w:jc w:val="center"/>
              <w:rPr>
                <w:rFonts w:cs="Traditional Arabic"/>
                <w:szCs w:val="36"/>
              </w:rPr>
            </w:pPr>
            <w:r w:rsidRPr="002554A6">
              <w:rPr>
                <w:rFonts w:cs="Traditional Arabic"/>
                <w:szCs w:val="36"/>
              </w:rPr>
              <w:t>w</w:t>
            </w:r>
          </w:p>
        </w:tc>
        <w:tc>
          <w:tcPr>
            <w:tcW w:w="2000" w:type="dxa"/>
            <w:tcMar>
              <w:top w:w="60" w:type="dxa"/>
              <w:left w:w="100" w:type="dxa"/>
              <w:bottom w:w="60" w:type="dxa"/>
              <w:right w:w="100" w:type="dxa"/>
            </w:tcMar>
          </w:tcPr>
          <w:p w14:paraId="29DD950B" w14:textId="77777777" w:rsidR="002554A6" w:rsidRPr="002554A6" w:rsidRDefault="002554A6" w:rsidP="00020A5D">
            <w:pPr>
              <w:jc w:val="center"/>
              <w:rPr>
                <w:rFonts w:cs="Traditional Arabic"/>
                <w:szCs w:val="36"/>
              </w:rPr>
            </w:pPr>
            <w:r w:rsidRPr="002554A6">
              <w:rPr>
                <w:rFonts w:cs="Traditional Arabic"/>
                <w:szCs w:val="36"/>
              </w:rPr>
              <w:t>و</w:t>
            </w:r>
          </w:p>
        </w:tc>
        <w:tc>
          <w:tcPr>
            <w:tcW w:w="4400" w:type="dxa"/>
            <w:tcMar>
              <w:top w:w="60" w:type="dxa"/>
              <w:left w:w="100" w:type="dxa"/>
              <w:bottom w:w="60" w:type="dxa"/>
              <w:right w:w="100" w:type="dxa"/>
            </w:tcMar>
          </w:tcPr>
          <w:p w14:paraId="34AB9BAB" w14:textId="77777777" w:rsidR="002554A6" w:rsidRPr="002554A6" w:rsidRDefault="002554A6" w:rsidP="00020A5D">
            <w:pPr>
              <w:jc w:val="center"/>
              <w:rPr>
                <w:rFonts w:cs="Traditional Arabic"/>
                <w:szCs w:val="36"/>
              </w:rPr>
            </w:pPr>
            <w:r w:rsidRPr="002554A6">
              <w:rPr>
                <w:rFonts w:cs="Traditional Arabic"/>
                <w:szCs w:val="36"/>
              </w:rPr>
              <w:t>also marks long vowel ū</w:t>
            </w:r>
          </w:p>
        </w:tc>
      </w:tr>
      <w:tr w:rsidR="002554A6" w:rsidRPr="002554A6" w14:paraId="4E40FA94" w14:textId="77777777" w:rsidTr="00020A5D">
        <w:tblPrEx>
          <w:tblCellMar>
            <w:top w:w="0" w:type="dxa"/>
            <w:bottom w:w="0" w:type="dxa"/>
          </w:tblCellMar>
        </w:tblPrEx>
        <w:tc>
          <w:tcPr>
            <w:tcW w:w="2600" w:type="dxa"/>
            <w:tcMar>
              <w:top w:w="60" w:type="dxa"/>
              <w:left w:w="100" w:type="dxa"/>
              <w:bottom w:w="60" w:type="dxa"/>
              <w:right w:w="100" w:type="dxa"/>
            </w:tcMar>
          </w:tcPr>
          <w:p w14:paraId="5B034871" w14:textId="77777777" w:rsidR="002554A6" w:rsidRPr="002554A6" w:rsidRDefault="002554A6" w:rsidP="00020A5D">
            <w:pPr>
              <w:jc w:val="center"/>
              <w:rPr>
                <w:rFonts w:cs="Traditional Arabic"/>
                <w:szCs w:val="36"/>
              </w:rPr>
            </w:pPr>
            <w:r w:rsidRPr="002554A6">
              <w:rPr>
                <w:rFonts w:cs="Traditional Arabic"/>
                <w:szCs w:val="36"/>
              </w:rPr>
              <w:t>h</w:t>
            </w:r>
          </w:p>
        </w:tc>
        <w:tc>
          <w:tcPr>
            <w:tcW w:w="2000" w:type="dxa"/>
            <w:tcMar>
              <w:top w:w="60" w:type="dxa"/>
              <w:left w:w="100" w:type="dxa"/>
              <w:bottom w:w="60" w:type="dxa"/>
              <w:right w:w="100" w:type="dxa"/>
            </w:tcMar>
          </w:tcPr>
          <w:p w14:paraId="27FEF1CA" w14:textId="77777777" w:rsidR="002554A6" w:rsidRPr="002554A6" w:rsidRDefault="002554A6" w:rsidP="00020A5D">
            <w:pPr>
              <w:jc w:val="center"/>
              <w:rPr>
                <w:rFonts w:cs="Traditional Arabic"/>
                <w:szCs w:val="36"/>
              </w:rPr>
            </w:pPr>
            <w:r w:rsidRPr="002554A6">
              <w:rPr>
                <w:rFonts w:cs="Traditional Arabic"/>
                <w:szCs w:val="36"/>
              </w:rPr>
              <w:t>ه</w:t>
            </w:r>
          </w:p>
        </w:tc>
        <w:tc>
          <w:tcPr>
            <w:tcW w:w="4400" w:type="dxa"/>
            <w:tcMar>
              <w:top w:w="60" w:type="dxa"/>
              <w:left w:w="100" w:type="dxa"/>
              <w:bottom w:w="60" w:type="dxa"/>
              <w:right w:w="100" w:type="dxa"/>
            </w:tcMar>
          </w:tcPr>
          <w:p w14:paraId="7A8EAAF2" w14:textId="77777777" w:rsidR="002554A6" w:rsidRPr="002554A6" w:rsidRDefault="002554A6" w:rsidP="00020A5D">
            <w:pPr>
              <w:jc w:val="center"/>
              <w:rPr>
                <w:rFonts w:cs="Traditional Arabic"/>
                <w:szCs w:val="36"/>
              </w:rPr>
            </w:pPr>
            <w:r w:rsidRPr="002554A6">
              <w:rPr>
                <w:rFonts w:cs="Traditional Arabic"/>
                <w:szCs w:val="36"/>
              </w:rPr>
              <w:t>—</w:t>
            </w:r>
          </w:p>
        </w:tc>
      </w:tr>
      <w:tr w:rsidR="002554A6" w:rsidRPr="002554A6" w14:paraId="562B2091" w14:textId="77777777" w:rsidTr="00020A5D">
        <w:tblPrEx>
          <w:tblCellMar>
            <w:top w:w="0" w:type="dxa"/>
            <w:bottom w:w="0" w:type="dxa"/>
          </w:tblCellMar>
        </w:tblPrEx>
        <w:tc>
          <w:tcPr>
            <w:tcW w:w="2600" w:type="dxa"/>
            <w:tcMar>
              <w:top w:w="60" w:type="dxa"/>
              <w:left w:w="100" w:type="dxa"/>
              <w:bottom w:w="60" w:type="dxa"/>
              <w:right w:w="100" w:type="dxa"/>
            </w:tcMar>
          </w:tcPr>
          <w:p w14:paraId="2DD9D290" w14:textId="77777777" w:rsidR="002554A6" w:rsidRPr="002554A6" w:rsidRDefault="002554A6" w:rsidP="00020A5D">
            <w:pPr>
              <w:jc w:val="center"/>
              <w:rPr>
                <w:rFonts w:cs="Traditional Arabic"/>
                <w:szCs w:val="36"/>
              </w:rPr>
            </w:pPr>
            <w:r w:rsidRPr="002554A6">
              <w:rPr>
                <w:rFonts w:cs="Traditional Arabic"/>
                <w:szCs w:val="36"/>
              </w:rPr>
              <w:t>ʾ / '</w:t>
            </w:r>
          </w:p>
        </w:tc>
        <w:tc>
          <w:tcPr>
            <w:tcW w:w="2000" w:type="dxa"/>
            <w:tcMar>
              <w:top w:w="60" w:type="dxa"/>
              <w:left w:w="100" w:type="dxa"/>
              <w:bottom w:w="60" w:type="dxa"/>
              <w:right w:w="100" w:type="dxa"/>
            </w:tcMar>
          </w:tcPr>
          <w:p w14:paraId="186FAD24" w14:textId="77777777" w:rsidR="002554A6" w:rsidRPr="002554A6" w:rsidRDefault="002554A6" w:rsidP="00020A5D">
            <w:pPr>
              <w:jc w:val="center"/>
              <w:rPr>
                <w:rFonts w:cs="Traditional Arabic"/>
                <w:szCs w:val="36"/>
              </w:rPr>
            </w:pPr>
            <w:r w:rsidRPr="002554A6">
              <w:rPr>
                <w:rFonts w:cs="Traditional Arabic"/>
                <w:szCs w:val="36"/>
              </w:rPr>
              <w:t>ء</w:t>
            </w:r>
          </w:p>
        </w:tc>
        <w:tc>
          <w:tcPr>
            <w:tcW w:w="4400" w:type="dxa"/>
            <w:tcMar>
              <w:top w:w="60" w:type="dxa"/>
              <w:left w:w="100" w:type="dxa"/>
              <w:bottom w:w="60" w:type="dxa"/>
              <w:right w:w="100" w:type="dxa"/>
            </w:tcMar>
          </w:tcPr>
          <w:p w14:paraId="0F51F4DB" w14:textId="77777777" w:rsidR="002554A6" w:rsidRPr="002554A6" w:rsidRDefault="002554A6" w:rsidP="00020A5D">
            <w:pPr>
              <w:jc w:val="center"/>
              <w:rPr>
                <w:rFonts w:cs="Traditional Arabic"/>
                <w:szCs w:val="36"/>
              </w:rPr>
            </w:pPr>
            <w:r w:rsidRPr="002554A6">
              <w:rPr>
                <w:rFonts w:cs="Traditional Arabic"/>
                <w:szCs w:val="36"/>
              </w:rPr>
              <w:t>hamzah; usually unwritten word-initially</w:t>
            </w:r>
          </w:p>
        </w:tc>
      </w:tr>
      <w:tr w:rsidR="002554A6" w:rsidRPr="002554A6" w14:paraId="67B45D6C" w14:textId="77777777" w:rsidTr="00020A5D">
        <w:tblPrEx>
          <w:tblCellMar>
            <w:top w:w="0" w:type="dxa"/>
            <w:bottom w:w="0" w:type="dxa"/>
          </w:tblCellMar>
        </w:tblPrEx>
        <w:tc>
          <w:tcPr>
            <w:tcW w:w="2600" w:type="dxa"/>
            <w:tcMar>
              <w:top w:w="60" w:type="dxa"/>
              <w:left w:w="100" w:type="dxa"/>
              <w:bottom w:w="60" w:type="dxa"/>
              <w:right w:w="100" w:type="dxa"/>
            </w:tcMar>
          </w:tcPr>
          <w:p w14:paraId="4F8D3E8E" w14:textId="77777777" w:rsidR="002554A6" w:rsidRPr="002554A6" w:rsidRDefault="002554A6" w:rsidP="00020A5D">
            <w:pPr>
              <w:jc w:val="center"/>
              <w:rPr>
                <w:rFonts w:cs="Traditional Arabic"/>
                <w:szCs w:val="36"/>
              </w:rPr>
            </w:pPr>
            <w:r w:rsidRPr="002554A6">
              <w:rPr>
                <w:rFonts w:cs="Traditional Arabic"/>
                <w:szCs w:val="36"/>
              </w:rPr>
              <w:t>y</w:t>
            </w:r>
          </w:p>
        </w:tc>
        <w:tc>
          <w:tcPr>
            <w:tcW w:w="2000" w:type="dxa"/>
            <w:tcMar>
              <w:top w:w="60" w:type="dxa"/>
              <w:left w:w="100" w:type="dxa"/>
              <w:bottom w:w="60" w:type="dxa"/>
              <w:right w:w="100" w:type="dxa"/>
            </w:tcMar>
          </w:tcPr>
          <w:p w14:paraId="78A5AC4B" w14:textId="77777777" w:rsidR="002554A6" w:rsidRPr="002554A6" w:rsidRDefault="002554A6" w:rsidP="00020A5D">
            <w:pPr>
              <w:jc w:val="center"/>
              <w:rPr>
                <w:rFonts w:cs="Traditional Arabic"/>
                <w:szCs w:val="36"/>
              </w:rPr>
            </w:pPr>
            <w:r w:rsidRPr="002554A6">
              <w:rPr>
                <w:rFonts w:cs="Traditional Arabic"/>
                <w:szCs w:val="36"/>
              </w:rPr>
              <w:t>ي</w:t>
            </w:r>
          </w:p>
        </w:tc>
        <w:tc>
          <w:tcPr>
            <w:tcW w:w="4400" w:type="dxa"/>
            <w:tcMar>
              <w:top w:w="60" w:type="dxa"/>
              <w:left w:w="100" w:type="dxa"/>
              <w:bottom w:w="60" w:type="dxa"/>
              <w:right w:w="100" w:type="dxa"/>
            </w:tcMar>
          </w:tcPr>
          <w:p w14:paraId="06CFA9DE" w14:textId="77777777" w:rsidR="002554A6" w:rsidRPr="002554A6" w:rsidRDefault="002554A6" w:rsidP="00020A5D">
            <w:pPr>
              <w:jc w:val="center"/>
              <w:rPr>
                <w:rFonts w:cs="Traditional Arabic"/>
                <w:szCs w:val="36"/>
              </w:rPr>
            </w:pPr>
            <w:r w:rsidRPr="002554A6">
              <w:rPr>
                <w:rFonts w:cs="Traditional Arabic"/>
                <w:szCs w:val="36"/>
              </w:rPr>
              <w:t>also marks long vowel ī</w:t>
            </w:r>
          </w:p>
        </w:tc>
      </w:tr>
    </w:tbl>
    <w:p w14:paraId="0D70E5C8" w14:textId="77777777" w:rsidR="002554A6" w:rsidRPr="002554A6" w:rsidRDefault="002554A6" w:rsidP="002554A6">
      <w:pPr>
        <w:pStyle w:val="Heading2"/>
        <w:spacing w:before="240" w:after="120"/>
        <w:rPr>
          <w:rFonts w:ascii="Times New Roman" w:hAnsi="Times New Roman" w:cs="Traditional Arabic"/>
          <w:sz w:val="24"/>
          <w:szCs w:val="36"/>
        </w:rPr>
      </w:pPr>
      <w:r w:rsidRPr="002554A6">
        <w:rPr>
          <w:rFonts w:ascii="Times New Roman" w:hAnsi="Times New Roman" w:cs="Traditional Arabic"/>
          <w:sz w:val="24"/>
          <w:szCs w:val="36"/>
        </w:rPr>
        <w:lastRenderedPageBreak/>
        <w:t>11.3 Vokal: Latin ke Harakat/Huruf Arab</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200"/>
        <w:gridCol w:w="3600"/>
      </w:tblGrid>
      <w:tr w:rsidR="002554A6" w:rsidRPr="002554A6" w14:paraId="6112B741" w14:textId="77777777" w:rsidTr="00020A5D">
        <w:tblPrEx>
          <w:tblCellMar>
            <w:top w:w="0" w:type="dxa"/>
            <w:bottom w:w="0" w:type="dxa"/>
          </w:tblCellMar>
        </w:tblPrEx>
        <w:trPr>
          <w:tblHeader/>
        </w:trPr>
        <w:tc>
          <w:tcPr>
            <w:tcW w:w="2200" w:type="dxa"/>
            <w:shd w:val="clear" w:color="auto" w:fill="D9D9D9"/>
            <w:tcMar>
              <w:top w:w="60" w:type="dxa"/>
              <w:left w:w="100" w:type="dxa"/>
              <w:bottom w:w="60" w:type="dxa"/>
              <w:right w:w="100" w:type="dxa"/>
            </w:tcMar>
          </w:tcPr>
          <w:p w14:paraId="3F2BF290" w14:textId="77777777" w:rsidR="002554A6" w:rsidRPr="002554A6" w:rsidRDefault="002554A6" w:rsidP="00020A5D">
            <w:pPr>
              <w:jc w:val="center"/>
              <w:rPr>
                <w:rFonts w:cs="Traditional Arabic"/>
                <w:szCs w:val="36"/>
              </w:rPr>
            </w:pPr>
            <w:r w:rsidRPr="002554A6">
              <w:rPr>
                <w:rFonts w:cs="Traditional Arabic"/>
                <w:b/>
                <w:bCs/>
                <w:szCs w:val="36"/>
              </w:rPr>
              <w:t>Bunyi Latin</w:t>
            </w:r>
          </w:p>
        </w:tc>
        <w:tc>
          <w:tcPr>
            <w:tcW w:w="3200" w:type="dxa"/>
            <w:shd w:val="clear" w:color="auto" w:fill="D9D9D9"/>
            <w:tcMar>
              <w:top w:w="60" w:type="dxa"/>
              <w:left w:w="100" w:type="dxa"/>
              <w:bottom w:w="60" w:type="dxa"/>
              <w:right w:w="100" w:type="dxa"/>
            </w:tcMar>
          </w:tcPr>
          <w:p w14:paraId="14054E0A" w14:textId="77777777" w:rsidR="002554A6" w:rsidRPr="002554A6" w:rsidRDefault="002554A6" w:rsidP="00020A5D">
            <w:pPr>
              <w:jc w:val="center"/>
              <w:rPr>
                <w:rFonts w:cs="Traditional Arabic"/>
                <w:szCs w:val="36"/>
              </w:rPr>
            </w:pPr>
            <w:r w:rsidRPr="002554A6">
              <w:rPr>
                <w:rFonts w:cs="Traditional Arabic"/>
                <w:b/>
                <w:bCs/>
                <w:szCs w:val="36"/>
              </w:rPr>
              <w:t>Direpresentasikan sebagai</w:t>
            </w:r>
          </w:p>
        </w:tc>
        <w:tc>
          <w:tcPr>
            <w:tcW w:w="3600" w:type="dxa"/>
            <w:shd w:val="clear" w:color="auto" w:fill="D9D9D9"/>
            <w:tcMar>
              <w:top w:w="60" w:type="dxa"/>
              <w:left w:w="100" w:type="dxa"/>
              <w:bottom w:w="60" w:type="dxa"/>
              <w:right w:w="100" w:type="dxa"/>
            </w:tcMar>
          </w:tcPr>
          <w:p w14:paraId="2A8F934D" w14:textId="77777777" w:rsidR="002554A6" w:rsidRPr="002554A6" w:rsidRDefault="002554A6" w:rsidP="00020A5D">
            <w:pPr>
              <w:jc w:val="center"/>
              <w:rPr>
                <w:rFonts w:cs="Traditional Arabic"/>
                <w:szCs w:val="36"/>
              </w:rPr>
            </w:pPr>
            <w:r w:rsidRPr="002554A6">
              <w:rPr>
                <w:rFonts w:cs="Traditional Arabic"/>
                <w:b/>
                <w:bCs/>
                <w:szCs w:val="36"/>
              </w:rPr>
              <w:t>Keterangan</w:t>
            </w:r>
          </w:p>
        </w:tc>
      </w:tr>
      <w:tr w:rsidR="002554A6" w:rsidRPr="002554A6" w14:paraId="7049FF33" w14:textId="77777777" w:rsidTr="00020A5D">
        <w:tblPrEx>
          <w:tblCellMar>
            <w:top w:w="0" w:type="dxa"/>
            <w:bottom w:w="0" w:type="dxa"/>
          </w:tblCellMar>
        </w:tblPrEx>
        <w:tc>
          <w:tcPr>
            <w:tcW w:w="2200" w:type="dxa"/>
            <w:tcMar>
              <w:top w:w="60" w:type="dxa"/>
              <w:left w:w="100" w:type="dxa"/>
              <w:bottom w:w="60" w:type="dxa"/>
              <w:right w:w="100" w:type="dxa"/>
            </w:tcMar>
          </w:tcPr>
          <w:p w14:paraId="260D20FE" w14:textId="77777777" w:rsidR="002554A6" w:rsidRPr="002554A6" w:rsidRDefault="002554A6" w:rsidP="00020A5D">
            <w:pPr>
              <w:jc w:val="center"/>
              <w:rPr>
                <w:rFonts w:cs="Traditional Arabic"/>
                <w:szCs w:val="36"/>
              </w:rPr>
            </w:pPr>
            <w:r w:rsidRPr="002554A6">
              <w:rPr>
                <w:rFonts w:cs="Traditional Arabic"/>
                <w:szCs w:val="36"/>
              </w:rPr>
              <w:t>a (pendek)</w:t>
            </w:r>
          </w:p>
        </w:tc>
        <w:tc>
          <w:tcPr>
            <w:tcW w:w="3200" w:type="dxa"/>
            <w:tcMar>
              <w:top w:w="60" w:type="dxa"/>
              <w:left w:w="100" w:type="dxa"/>
              <w:bottom w:w="60" w:type="dxa"/>
              <w:right w:w="100" w:type="dxa"/>
            </w:tcMar>
          </w:tcPr>
          <w:p w14:paraId="60B764B9" w14:textId="77777777" w:rsidR="002554A6" w:rsidRPr="002554A6" w:rsidRDefault="002554A6" w:rsidP="00020A5D">
            <w:pPr>
              <w:jc w:val="center"/>
              <w:rPr>
                <w:rFonts w:cs="Traditional Arabic"/>
                <w:szCs w:val="36"/>
              </w:rPr>
            </w:pPr>
            <w:r w:rsidRPr="002554A6">
              <w:rPr>
                <w:rFonts w:cs="Traditional Arabic"/>
                <w:szCs w:val="36"/>
              </w:rPr>
              <w:t>harakat fatḥah (َ)</w:t>
            </w:r>
          </w:p>
        </w:tc>
        <w:tc>
          <w:tcPr>
            <w:tcW w:w="3600" w:type="dxa"/>
            <w:tcMar>
              <w:top w:w="60" w:type="dxa"/>
              <w:left w:w="100" w:type="dxa"/>
              <w:bottom w:w="60" w:type="dxa"/>
              <w:right w:w="100" w:type="dxa"/>
            </w:tcMar>
          </w:tcPr>
          <w:p w14:paraId="769FECBD" w14:textId="77777777" w:rsidR="002554A6" w:rsidRPr="002554A6" w:rsidRDefault="002554A6" w:rsidP="00020A5D">
            <w:pPr>
              <w:jc w:val="center"/>
              <w:rPr>
                <w:rFonts w:cs="Traditional Arabic"/>
                <w:szCs w:val="36"/>
              </w:rPr>
            </w:pPr>
            <w:r w:rsidRPr="002554A6">
              <w:rPr>
                <w:rFonts w:cs="Traditional Arabic"/>
                <w:szCs w:val="36"/>
              </w:rPr>
              <w:t>tidak ditulis huruf, hanya harakat pada konsonan sebelumnya</w:t>
            </w:r>
          </w:p>
        </w:tc>
      </w:tr>
      <w:tr w:rsidR="002554A6" w:rsidRPr="002554A6" w14:paraId="2674924D" w14:textId="77777777" w:rsidTr="00020A5D">
        <w:tblPrEx>
          <w:tblCellMar>
            <w:top w:w="0" w:type="dxa"/>
            <w:bottom w:w="0" w:type="dxa"/>
          </w:tblCellMar>
        </w:tblPrEx>
        <w:tc>
          <w:tcPr>
            <w:tcW w:w="2200" w:type="dxa"/>
            <w:tcMar>
              <w:top w:w="60" w:type="dxa"/>
              <w:left w:w="100" w:type="dxa"/>
              <w:bottom w:w="60" w:type="dxa"/>
              <w:right w:w="100" w:type="dxa"/>
            </w:tcMar>
          </w:tcPr>
          <w:p w14:paraId="61D04122" w14:textId="77777777" w:rsidR="002554A6" w:rsidRPr="002554A6" w:rsidRDefault="002554A6" w:rsidP="00020A5D">
            <w:pPr>
              <w:jc w:val="center"/>
              <w:rPr>
                <w:rFonts w:cs="Traditional Arabic"/>
                <w:szCs w:val="36"/>
              </w:rPr>
            </w:pPr>
            <w:r w:rsidRPr="002554A6">
              <w:rPr>
                <w:rFonts w:cs="Traditional Arabic"/>
                <w:szCs w:val="36"/>
              </w:rPr>
              <w:t>i (pendek)</w:t>
            </w:r>
          </w:p>
        </w:tc>
        <w:tc>
          <w:tcPr>
            <w:tcW w:w="3200" w:type="dxa"/>
            <w:tcMar>
              <w:top w:w="60" w:type="dxa"/>
              <w:left w:w="100" w:type="dxa"/>
              <w:bottom w:w="60" w:type="dxa"/>
              <w:right w:w="100" w:type="dxa"/>
            </w:tcMar>
          </w:tcPr>
          <w:p w14:paraId="0D5FAE11" w14:textId="77777777" w:rsidR="002554A6" w:rsidRPr="002554A6" w:rsidRDefault="002554A6" w:rsidP="00020A5D">
            <w:pPr>
              <w:jc w:val="center"/>
              <w:rPr>
                <w:rFonts w:cs="Traditional Arabic"/>
                <w:szCs w:val="36"/>
              </w:rPr>
            </w:pPr>
            <w:r w:rsidRPr="002554A6">
              <w:rPr>
                <w:rFonts w:cs="Traditional Arabic"/>
                <w:szCs w:val="36"/>
              </w:rPr>
              <w:t>harakat kasrah (ِ)</w:t>
            </w:r>
          </w:p>
        </w:tc>
        <w:tc>
          <w:tcPr>
            <w:tcW w:w="3600" w:type="dxa"/>
            <w:tcMar>
              <w:top w:w="60" w:type="dxa"/>
              <w:left w:w="100" w:type="dxa"/>
              <w:bottom w:w="60" w:type="dxa"/>
              <w:right w:w="100" w:type="dxa"/>
            </w:tcMar>
          </w:tcPr>
          <w:p w14:paraId="2AA56731" w14:textId="77777777" w:rsidR="002554A6" w:rsidRPr="002554A6" w:rsidRDefault="002554A6" w:rsidP="00020A5D">
            <w:pPr>
              <w:jc w:val="center"/>
              <w:rPr>
                <w:rFonts w:cs="Traditional Arabic"/>
                <w:szCs w:val="36"/>
              </w:rPr>
            </w:pPr>
            <w:r w:rsidRPr="002554A6">
              <w:rPr>
                <w:rFonts w:cs="Traditional Arabic"/>
                <w:szCs w:val="36"/>
              </w:rPr>
              <w:t>tidak ditulis huruf</w:t>
            </w:r>
          </w:p>
        </w:tc>
      </w:tr>
      <w:tr w:rsidR="002554A6" w:rsidRPr="002554A6" w14:paraId="245A13AB" w14:textId="77777777" w:rsidTr="00020A5D">
        <w:tblPrEx>
          <w:tblCellMar>
            <w:top w:w="0" w:type="dxa"/>
            <w:bottom w:w="0" w:type="dxa"/>
          </w:tblCellMar>
        </w:tblPrEx>
        <w:tc>
          <w:tcPr>
            <w:tcW w:w="2200" w:type="dxa"/>
            <w:tcMar>
              <w:top w:w="60" w:type="dxa"/>
              <w:left w:w="100" w:type="dxa"/>
              <w:bottom w:w="60" w:type="dxa"/>
              <w:right w:w="100" w:type="dxa"/>
            </w:tcMar>
          </w:tcPr>
          <w:p w14:paraId="611D6318" w14:textId="77777777" w:rsidR="002554A6" w:rsidRPr="002554A6" w:rsidRDefault="002554A6" w:rsidP="00020A5D">
            <w:pPr>
              <w:jc w:val="center"/>
              <w:rPr>
                <w:rFonts w:cs="Traditional Arabic"/>
                <w:szCs w:val="36"/>
              </w:rPr>
            </w:pPr>
            <w:r w:rsidRPr="002554A6">
              <w:rPr>
                <w:rFonts w:cs="Traditional Arabic"/>
                <w:szCs w:val="36"/>
              </w:rPr>
              <w:t>u (pendek)</w:t>
            </w:r>
          </w:p>
        </w:tc>
        <w:tc>
          <w:tcPr>
            <w:tcW w:w="3200" w:type="dxa"/>
            <w:tcMar>
              <w:top w:w="60" w:type="dxa"/>
              <w:left w:w="100" w:type="dxa"/>
              <w:bottom w:w="60" w:type="dxa"/>
              <w:right w:w="100" w:type="dxa"/>
            </w:tcMar>
          </w:tcPr>
          <w:p w14:paraId="3F6F88BA" w14:textId="77777777" w:rsidR="002554A6" w:rsidRPr="002554A6" w:rsidRDefault="002554A6" w:rsidP="00020A5D">
            <w:pPr>
              <w:jc w:val="center"/>
              <w:rPr>
                <w:rFonts w:cs="Traditional Arabic"/>
                <w:szCs w:val="36"/>
              </w:rPr>
            </w:pPr>
            <w:r w:rsidRPr="002554A6">
              <w:rPr>
                <w:rFonts w:cs="Traditional Arabic"/>
                <w:szCs w:val="36"/>
              </w:rPr>
              <w:t>harakat dammah (ُ)</w:t>
            </w:r>
          </w:p>
        </w:tc>
        <w:tc>
          <w:tcPr>
            <w:tcW w:w="3600" w:type="dxa"/>
            <w:tcMar>
              <w:top w:w="60" w:type="dxa"/>
              <w:left w:w="100" w:type="dxa"/>
              <w:bottom w:w="60" w:type="dxa"/>
              <w:right w:w="100" w:type="dxa"/>
            </w:tcMar>
          </w:tcPr>
          <w:p w14:paraId="34DD2ED3" w14:textId="77777777" w:rsidR="002554A6" w:rsidRPr="002554A6" w:rsidRDefault="002554A6" w:rsidP="00020A5D">
            <w:pPr>
              <w:jc w:val="center"/>
              <w:rPr>
                <w:rFonts w:cs="Traditional Arabic"/>
                <w:szCs w:val="36"/>
              </w:rPr>
            </w:pPr>
            <w:r w:rsidRPr="002554A6">
              <w:rPr>
                <w:rFonts w:cs="Traditional Arabic"/>
                <w:szCs w:val="36"/>
              </w:rPr>
              <w:t>tidak ditulis huruf</w:t>
            </w:r>
          </w:p>
        </w:tc>
      </w:tr>
      <w:tr w:rsidR="002554A6" w:rsidRPr="002554A6" w14:paraId="307BC777" w14:textId="77777777" w:rsidTr="00020A5D">
        <w:tblPrEx>
          <w:tblCellMar>
            <w:top w:w="0" w:type="dxa"/>
            <w:bottom w:w="0" w:type="dxa"/>
          </w:tblCellMar>
        </w:tblPrEx>
        <w:tc>
          <w:tcPr>
            <w:tcW w:w="2200" w:type="dxa"/>
            <w:tcMar>
              <w:top w:w="60" w:type="dxa"/>
              <w:left w:w="100" w:type="dxa"/>
              <w:bottom w:w="60" w:type="dxa"/>
              <w:right w:w="100" w:type="dxa"/>
            </w:tcMar>
          </w:tcPr>
          <w:p w14:paraId="2EB157BF" w14:textId="77777777" w:rsidR="002554A6" w:rsidRPr="002554A6" w:rsidRDefault="002554A6" w:rsidP="00020A5D">
            <w:pPr>
              <w:jc w:val="center"/>
              <w:rPr>
                <w:rFonts w:cs="Traditional Arabic"/>
                <w:szCs w:val="36"/>
              </w:rPr>
            </w:pPr>
            <w:r w:rsidRPr="002554A6">
              <w:rPr>
                <w:rFonts w:cs="Traditional Arabic"/>
                <w:szCs w:val="36"/>
              </w:rPr>
              <w:t>ā (panjang)</w:t>
            </w:r>
          </w:p>
        </w:tc>
        <w:tc>
          <w:tcPr>
            <w:tcW w:w="3200" w:type="dxa"/>
            <w:tcMar>
              <w:top w:w="60" w:type="dxa"/>
              <w:left w:w="100" w:type="dxa"/>
              <w:bottom w:w="60" w:type="dxa"/>
              <w:right w:w="100" w:type="dxa"/>
            </w:tcMar>
          </w:tcPr>
          <w:p w14:paraId="647FFEF2" w14:textId="77777777" w:rsidR="002554A6" w:rsidRPr="002554A6" w:rsidRDefault="002554A6" w:rsidP="00020A5D">
            <w:pPr>
              <w:jc w:val="center"/>
              <w:rPr>
                <w:rFonts w:cs="Traditional Arabic"/>
                <w:szCs w:val="36"/>
              </w:rPr>
            </w:pPr>
            <w:r w:rsidRPr="002554A6">
              <w:rPr>
                <w:rFonts w:cs="Traditional Arabic"/>
                <w:szCs w:val="36"/>
              </w:rPr>
              <w:t>ا / ى setelah konsonan berharakat fatḥah</w:t>
            </w:r>
          </w:p>
        </w:tc>
        <w:tc>
          <w:tcPr>
            <w:tcW w:w="3600" w:type="dxa"/>
            <w:tcMar>
              <w:top w:w="60" w:type="dxa"/>
              <w:left w:w="100" w:type="dxa"/>
              <w:bottom w:w="60" w:type="dxa"/>
              <w:right w:w="100" w:type="dxa"/>
            </w:tcMar>
          </w:tcPr>
          <w:p w14:paraId="1D646B79" w14:textId="77777777" w:rsidR="002554A6" w:rsidRPr="002554A6" w:rsidRDefault="002554A6" w:rsidP="00020A5D">
            <w:pPr>
              <w:jc w:val="center"/>
              <w:rPr>
                <w:rFonts w:cs="Traditional Arabic"/>
                <w:szCs w:val="36"/>
              </w:rPr>
            </w:pPr>
            <w:r w:rsidRPr="002554A6">
              <w:rPr>
                <w:rFonts w:cs="Traditional Arabic"/>
                <w:szCs w:val="36"/>
              </w:rPr>
              <w:t>huruf alif ditambahkan setelah konsonan</w:t>
            </w:r>
          </w:p>
        </w:tc>
      </w:tr>
      <w:tr w:rsidR="002554A6" w:rsidRPr="002554A6" w14:paraId="3BE0F632" w14:textId="77777777" w:rsidTr="00020A5D">
        <w:tblPrEx>
          <w:tblCellMar>
            <w:top w:w="0" w:type="dxa"/>
            <w:bottom w:w="0" w:type="dxa"/>
          </w:tblCellMar>
        </w:tblPrEx>
        <w:tc>
          <w:tcPr>
            <w:tcW w:w="2200" w:type="dxa"/>
            <w:tcMar>
              <w:top w:w="60" w:type="dxa"/>
              <w:left w:w="100" w:type="dxa"/>
              <w:bottom w:w="60" w:type="dxa"/>
              <w:right w:w="100" w:type="dxa"/>
            </w:tcMar>
          </w:tcPr>
          <w:p w14:paraId="179FF726" w14:textId="77777777" w:rsidR="002554A6" w:rsidRPr="002554A6" w:rsidRDefault="002554A6" w:rsidP="00020A5D">
            <w:pPr>
              <w:jc w:val="center"/>
              <w:rPr>
                <w:rFonts w:cs="Traditional Arabic"/>
                <w:szCs w:val="36"/>
              </w:rPr>
            </w:pPr>
            <w:r w:rsidRPr="002554A6">
              <w:rPr>
                <w:rFonts w:cs="Traditional Arabic"/>
                <w:szCs w:val="36"/>
              </w:rPr>
              <w:t>ī (panjang)</w:t>
            </w:r>
          </w:p>
        </w:tc>
        <w:tc>
          <w:tcPr>
            <w:tcW w:w="3200" w:type="dxa"/>
            <w:tcMar>
              <w:top w:w="60" w:type="dxa"/>
              <w:left w:w="100" w:type="dxa"/>
              <w:bottom w:w="60" w:type="dxa"/>
              <w:right w:w="100" w:type="dxa"/>
            </w:tcMar>
          </w:tcPr>
          <w:p w14:paraId="6ED93B41" w14:textId="77777777" w:rsidR="002554A6" w:rsidRPr="002554A6" w:rsidRDefault="002554A6" w:rsidP="00020A5D">
            <w:pPr>
              <w:jc w:val="center"/>
              <w:rPr>
                <w:rFonts w:cs="Traditional Arabic"/>
                <w:szCs w:val="36"/>
              </w:rPr>
            </w:pPr>
            <w:r w:rsidRPr="002554A6">
              <w:rPr>
                <w:rFonts w:cs="Traditional Arabic"/>
                <w:szCs w:val="36"/>
              </w:rPr>
              <w:t>ي setelah konsonan berharakat kasrah</w:t>
            </w:r>
          </w:p>
        </w:tc>
        <w:tc>
          <w:tcPr>
            <w:tcW w:w="3600" w:type="dxa"/>
            <w:tcMar>
              <w:top w:w="60" w:type="dxa"/>
              <w:left w:w="100" w:type="dxa"/>
              <w:bottom w:w="60" w:type="dxa"/>
              <w:right w:w="100" w:type="dxa"/>
            </w:tcMar>
          </w:tcPr>
          <w:p w14:paraId="1EC30D46" w14:textId="77777777" w:rsidR="002554A6" w:rsidRPr="002554A6" w:rsidRDefault="002554A6" w:rsidP="00020A5D">
            <w:pPr>
              <w:jc w:val="center"/>
              <w:rPr>
                <w:rFonts w:cs="Traditional Arabic"/>
                <w:szCs w:val="36"/>
              </w:rPr>
            </w:pPr>
            <w:r w:rsidRPr="002554A6">
              <w:rPr>
                <w:rFonts w:cs="Traditional Arabic"/>
                <w:szCs w:val="36"/>
              </w:rPr>
              <w:t>huruf ya ditambahkan setelah konsonan</w:t>
            </w:r>
          </w:p>
        </w:tc>
      </w:tr>
      <w:tr w:rsidR="002554A6" w:rsidRPr="002554A6" w14:paraId="3119959F" w14:textId="77777777" w:rsidTr="00020A5D">
        <w:tblPrEx>
          <w:tblCellMar>
            <w:top w:w="0" w:type="dxa"/>
            <w:bottom w:w="0" w:type="dxa"/>
          </w:tblCellMar>
        </w:tblPrEx>
        <w:tc>
          <w:tcPr>
            <w:tcW w:w="2200" w:type="dxa"/>
            <w:tcMar>
              <w:top w:w="60" w:type="dxa"/>
              <w:left w:w="100" w:type="dxa"/>
              <w:bottom w:w="60" w:type="dxa"/>
              <w:right w:w="100" w:type="dxa"/>
            </w:tcMar>
          </w:tcPr>
          <w:p w14:paraId="4051A5BE" w14:textId="77777777" w:rsidR="002554A6" w:rsidRPr="002554A6" w:rsidRDefault="002554A6" w:rsidP="00020A5D">
            <w:pPr>
              <w:jc w:val="center"/>
              <w:rPr>
                <w:rFonts w:cs="Traditional Arabic"/>
                <w:szCs w:val="36"/>
              </w:rPr>
            </w:pPr>
            <w:r w:rsidRPr="002554A6">
              <w:rPr>
                <w:rFonts w:cs="Traditional Arabic"/>
                <w:szCs w:val="36"/>
              </w:rPr>
              <w:t>ū (panjang)</w:t>
            </w:r>
          </w:p>
        </w:tc>
        <w:tc>
          <w:tcPr>
            <w:tcW w:w="3200" w:type="dxa"/>
            <w:tcMar>
              <w:top w:w="60" w:type="dxa"/>
              <w:left w:w="100" w:type="dxa"/>
              <w:bottom w:w="60" w:type="dxa"/>
              <w:right w:w="100" w:type="dxa"/>
            </w:tcMar>
          </w:tcPr>
          <w:p w14:paraId="1750521A" w14:textId="77777777" w:rsidR="002554A6" w:rsidRPr="002554A6" w:rsidRDefault="002554A6" w:rsidP="00020A5D">
            <w:pPr>
              <w:jc w:val="center"/>
              <w:rPr>
                <w:rFonts w:cs="Traditional Arabic"/>
                <w:szCs w:val="36"/>
              </w:rPr>
            </w:pPr>
            <w:r w:rsidRPr="002554A6">
              <w:rPr>
                <w:rFonts w:cs="Traditional Arabic"/>
                <w:szCs w:val="36"/>
              </w:rPr>
              <w:t>و setelah konsonan berharakat dammah</w:t>
            </w:r>
          </w:p>
        </w:tc>
        <w:tc>
          <w:tcPr>
            <w:tcW w:w="3600" w:type="dxa"/>
            <w:tcMar>
              <w:top w:w="60" w:type="dxa"/>
              <w:left w:w="100" w:type="dxa"/>
              <w:bottom w:w="60" w:type="dxa"/>
              <w:right w:w="100" w:type="dxa"/>
            </w:tcMar>
          </w:tcPr>
          <w:p w14:paraId="7F6A6E62" w14:textId="77777777" w:rsidR="002554A6" w:rsidRPr="002554A6" w:rsidRDefault="002554A6" w:rsidP="00020A5D">
            <w:pPr>
              <w:jc w:val="center"/>
              <w:rPr>
                <w:rFonts w:cs="Traditional Arabic"/>
                <w:szCs w:val="36"/>
              </w:rPr>
            </w:pPr>
            <w:r w:rsidRPr="002554A6">
              <w:rPr>
                <w:rFonts w:cs="Traditional Arabic"/>
                <w:szCs w:val="36"/>
              </w:rPr>
              <w:t>huruf wau ditambahkan setelah konsonan</w:t>
            </w:r>
          </w:p>
        </w:tc>
      </w:tr>
      <w:tr w:rsidR="002554A6" w:rsidRPr="002554A6" w14:paraId="64512661" w14:textId="77777777" w:rsidTr="00020A5D">
        <w:tblPrEx>
          <w:tblCellMar>
            <w:top w:w="0" w:type="dxa"/>
            <w:bottom w:w="0" w:type="dxa"/>
          </w:tblCellMar>
        </w:tblPrEx>
        <w:tc>
          <w:tcPr>
            <w:tcW w:w="2200" w:type="dxa"/>
            <w:tcMar>
              <w:top w:w="60" w:type="dxa"/>
              <w:left w:w="100" w:type="dxa"/>
              <w:bottom w:w="60" w:type="dxa"/>
              <w:right w:w="100" w:type="dxa"/>
            </w:tcMar>
          </w:tcPr>
          <w:p w14:paraId="3D8DBD84" w14:textId="77777777" w:rsidR="002554A6" w:rsidRPr="002554A6" w:rsidRDefault="002554A6" w:rsidP="00020A5D">
            <w:pPr>
              <w:jc w:val="center"/>
              <w:rPr>
                <w:rFonts w:cs="Traditional Arabic"/>
                <w:szCs w:val="36"/>
              </w:rPr>
            </w:pPr>
            <w:r w:rsidRPr="002554A6">
              <w:rPr>
                <w:rFonts w:cs="Traditional Arabic"/>
                <w:szCs w:val="36"/>
              </w:rPr>
              <w:t>ai / ay</w:t>
            </w:r>
          </w:p>
        </w:tc>
        <w:tc>
          <w:tcPr>
            <w:tcW w:w="3200" w:type="dxa"/>
            <w:tcMar>
              <w:top w:w="60" w:type="dxa"/>
              <w:left w:w="100" w:type="dxa"/>
              <w:bottom w:w="60" w:type="dxa"/>
              <w:right w:w="100" w:type="dxa"/>
            </w:tcMar>
          </w:tcPr>
          <w:p w14:paraId="01AC591C" w14:textId="77777777" w:rsidR="002554A6" w:rsidRPr="002554A6" w:rsidRDefault="002554A6" w:rsidP="00020A5D">
            <w:pPr>
              <w:jc w:val="center"/>
              <w:rPr>
                <w:rFonts w:cs="Traditional Arabic"/>
                <w:szCs w:val="36"/>
              </w:rPr>
            </w:pPr>
            <w:r w:rsidRPr="002554A6">
              <w:rPr>
                <w:rFonts w:cs="Traditional Arabic"/>
                <w:szCs w:val="36"/>
              </w:rPr>
              <w:t>َي (fatḥah + ya sukun)</w:t>
            </w:r>
          </w:p>
        </w:tc>
        <w:tc>
          <w:tcPr>
            <w:tcW w:w="3600" w:type="dxa"/>
            <w:tcMar>
              <w:top w:w="60" w:type="dxa"/>
              <w:left w:w="100" w:type="dxa"/>
              <w:bottom w:w="60" w:type="dxa"/>
              <w:right w:w="100" w:type="dxa"/>
            </w:tcMar>
          </w:tcPr>
          <w:p w14:paraId="4BE326B7" w14:textId="77777777" w:rsidR="002554A6" w:rsidRPr="002554A6" w:rsidRDefault="002554A6" w:rsidP="00020A5D">
            <w:pPr>
              <w:jc w:val="center"/>
              <w:rPr>
                <w:rFonts w:cs="Traditional Arabic"/>
                <w:szCs w:val="36"/>
              </w:rPr>
            </w:pPr>
            <w:r w:rsidRPr="002554A6">
              <w:rPr>
                <w:rFonts w:cs="Traditional Arabic"/>
                <w:szCs w:val="36"/>
              </w:rPr>
              <w:t>diftong</w:t>
            </w:r>
          </w:p>
        </w:tc>
      </w:tr>
      <w:tr w:rsidR="002554A6" w:rsidRPr="002554A6" w14:paraId="3AE1D1D2" w14:textId="77777777" w:rsidTr="00020A5D">
        <w:tblPrEx>
          <w:tblCellMar>
            <w:top w:w="0" w:type="dxa"/>
            <w:bottom w:w="0" w:type="dxa"/>
          </w:tblCellMar>
        </w:tblPrEx>
        <w:tc>
          <w:tcPr>
            <w:tcW w:w="2200" w:type="dxa"/>
            <w:tcMar>
              <w:top w:w="60" w:type="dxa"/>
              <w:left w:w="100" w:type="dxa"/>
              <w:bottom w:w="60" w:type="dxa"/>
              <w:right w:w="100" w:type="dxa"/>
            </w:tcMar>
          </w:tcPr>
          <w:p w14:paraId="183A374D" w14:textId="77777777" w:rsidR="002554A6" w:rsidRPr="002554A6" w:rsidRDefault="002554A6" w:rsidP="00020A5D">
            <w:pPr>
              <w:jc w:val="center"/>
              <w:rPr>
                <w:rFonts w:cs="Traditional Arabic"/>
                <w:szCs w:val="36"/>
              </w:rPr>
            </w:pPr>
            <w:r w:rsidRPr="002554A6">
              <w:rPr>
                <w:rFonts w:cs="Traditional Arabic"/>
                <w:szCs w:val="36"/>
              </w:rPr>
              <w:t>au / aw</w:t>
            </w:r>
          </w:p>
        </w:tc>
        <w:tc>
          <w:tcPr>
            <w:tcW w:w="3200" w:type="dxa"/>
            <w:tcMar>
              <w:top w:w="60" w:type="dxa"/>
              <w:left w:w="100" w:type="dxa"/>
              <w:bottom w:w="60" w:type="dxa"/>
              <w:right w:w="100" w:type="dxa"/>
            </w:tcMar>
          </w:tcPr>
          <w:p w14:paraId="0C683335" w14:textId="77777777" w:rsidR="002554A6" w:rsidRPr="002554A6" w:rsidRDefault="002554A6" w:rsidP="00020A5D">
            <w:pPr>
              <w:jc w:val="center"/>
              <w:rPr>
                <w:rFonts w:cs="Traditional Arabic"/>
                <w:szCs w:val="36"/>
              </w:rPr>
            </w:pPr>
            <w:r w:rsidRPr="002554A6">
              <w:rPr>
                <w:rFonts w:cs="Traditional Arabic"/>
                <w:szCs w:val="36"/>
              </w:rPr>
              <w:t>َو (fatḥah + wau sukun)</w:t>
            </w:r>
          </w:p>
        </w:tc>
        <w:tc>
          <w:tcPr>
            <w:tcW w:w="3600" w:type="dxa"/>
            <w:tcMar>
              <w:top w:w="60" w:type="dxa"/>
              <w:left w:w="100" w:type="dxa"/>
              <w:bottom w:w="60" w:type="dxa"/>
              <w:right w:w="100" w:type="dxa"/>
            </w:tcMar>
          </w:tcPr>
          <w:p w14:paraId="14812E81" w14:textId="77777777" w:rsidR="002554A6" w:rsidRPr="002554A6" w:rsidRDefault="002554A6" w:rsidP="00020A5D">
            <w:pPr>
              <w:jc w:val="center"/>
              <w:rPr>
                <w:rFonts w:cs="Traditional Arabic"/>
                <w:szCs w:val="36"/>
              </w:rPr>
            </w:pPr>
            <w:r w:rsidRPr="002554A6">
              <w:rPr>
                <w:rFonts w:cs="Traditional Arabic"/>
                <w:szCs w:val="36"/>
              </w:rPr>
              <w:t>diftong</w:t>
            </w:r>
          </w:p>
        </w:tc>
      </w:tr>
    </w:tbl>
    <w:p w14:paraId="043B3FA8" w14:textId="77777777" w:rsidR="002554A6" w:rsidRPr="002554A6" w:rsidRDefault="002554A6" w:rsidP="002554A6">
      <w:pPr>
        <w:pStyle w:val="Heading2"/>
        <w:spacing w:before="240" w:after="120"/>
        <w:rPr>
          <w:rFonts w:ascii="Times New Roman" w:hAnsi="Times New Roman" w:cs="Traditional Arabic"/>
          <w:sz w:val="24"/>
          <w:szCs w:val="36"/>
        </w:rPr>
      </w:pPr>
      <w:r w:rsidRPr="002554A6">
        <w:rPr>
          <w:rFonts w:ascii="Times New Roman" w:hAnsi="Times New Roman" w:cs="Traditional Arabic"/>
          <w:sz w:val="24"/>
          <w:szCs w:val="36"/>
        </w:rPr>
        <w:t>11.4 Kaidah Tambahan Saat Membalik ke Arab</w:t>
      </w:r>
    </w:p>
    <w:p w14:paraId="7005C5C1" w14:textId="77777777" w:rsidR="002554A6" w:rsidRPr="002554A6" w:rsidRDefault="002554A6" w:rsidP="002554A6">
      <w:pPr>
        <w:spacing w:after="160"/>
        <w:jc w:val="both"/>
        <w:rPr>
          <w:rFonts w:cs="Traditional Arabic"/>
          <w:szCs w:val="36"/>
        </w:rPr>
      </w:pPr>
      <w:r w:rsidRPr="002554A6">
        <w:rPr>
          <w:rFonts w:cs="Traditional Arabic"/>
          <w:szCs w:val="36"/>
        </w:rPr>
        <w:t>Kata sandang “al-” selalu ditulis ال, terlepas dari huruf yang mengikutinya menuntut asimilasi bunyi (huruf syamsiyah) atau tidak (huruf qamariyah); penulisan Arabnya tidak berubah meski pelafalannya berasimilasi.</w:t>
      </w:r>
    </w:p>
    <w:p w14:paraId="28806005" w14:textId="77777777" w:rsidR="002554A6" w:rsidRPr="002554A6" w:rsidRDefault="002554A6" w:rsidP="002554A6">
      <w:pPr>
        <w:spacing w:after="160"/>
        <w:jc w:val="both"/>
        <w:rPr>
          <w:rFonts w:cs="Traditional Arabic"/>
          <w:szCs w:val="36"/>
        </w:rPr>
      </w:pPr>
      <w:r w:rsidRPr="002554A6">
        <w:rPr>
          <w:rFonts w:cs="Traditional Arabic"/>
          <w:szCs w:val="36"/>
        </w:rPr>
        <w:t>Konsonan ganda hasil syaddah (misalnya “rabbanā”, “muḥammad”) ditulis satu huruf Arab dengan tanda syaddah ّ di atasnya, bukan dua huruf terpisah.</w:t>
      </w:r>
    </w:p>
    <w:p w14:paraId="5FF070AA" w14:textId="77777777" w:rsidR="002554A6" w:rsidRPr="002554A6" w:rsidRDefault="002554A6" w:rsidP="002554A6">
      <w:pPr>
        <w:spacing w:after="160"/>
        <w:jc w:val="both"/>
        <w:rPr>
          <w:rFonts w:cs="Traditional Arabic"/>
          <w:szCs w:val="36"/>
        </w:rPr>
      </w:pPr>
      <w:r w:rsidRPr="002554A6">
        <w:rPr>
          <w:rFonts w:cs="Traditional Arabic"/>
          <w:szCs w:val="36"/>
        </w:rPr>
        <w:t>Akhiran “-ah” pada kata benda feminin umumnya dikembalikan menjadi ة (ta marbutah), bukan ه (ha), kecuali memang berasal dari ه asli pada kata tersebut.</w:t>
      </w:r>
    </w:p>
    <w:p w14:paraId="261F0339" w14:textId="77777777" w:rsidR="002554A6" w:rsidRPr="002554A6" w:rsidRDefault="002554A6" w:rsidP="002554A6">
      <w:pPr>
        <w:spacing w:after="160"/>
        <w:jc w:val="both"/>
        <w:rPr>
          <w:rFonts w:cs="Traditional Arabic"/>
          <w:szCs w:val="36"/>
        </w:rPr>
      </w:pPr>
      <w:r w:rsidRPr="002554A6">
        <w:rPr>
          <w:rFonts w:cs="Traditional Arabic"/>
          <w:szCs w:val="36"/>
        </w:rPr>
        <w:t>Vokal pendek (a/i/u) yang tidak diikuti huruf mad (ا/و/ي pada teks Latin) direpresentasikan hanya dengan harakat pada huruf konsonan sebelumnya, tanpa menambah huruf baru dalam aksara Arab.</w:t>
      </w:r>
    </w:p>
    <w:p w14:paraId="0ECB76E7" w14:textId="77777777" w:rsidR="002554A6" w:rsidRPr="002554A6" w:rsidRDefault="002554A6" w:rsidP="002554A6">
      <w:pPr>
        <w:spacing w:after="160"/>
        <w:jc w:val="both"/>
        <w:rPr>
          <w:rFonts w:cs="Traditional Arabic"/>
          <w:szCs w:val="36"/>
        </w:rPr>
      </w:pPr>
      <w:r w:rsidRPr="002554A6">
        <w:rPr>
          <w:rFonts w:cs="Traditional Arabic"/>
          <w:szCs w:val="36"/>
        </w:rPr>
        <w:t>Hamzah (’/ʼ/ʾ) di awal kata umumnya tidak dituliskan secara terpisah karena melebur menjadi alif (ا); hamzah di tengah atau akhir kata dituliskan sesuai posisinya (di atas alif/wau/ya, atau berdiri sendiri di atas garis).</w:t>
      </w:r>
    </w:p>
    <w:p w14:paraId="2E9D438D" w14:textId="77777777" w:rsidR="002554A6" w:rsidRPr="002554A6" w:rsidRDefault="002554A6" w:rsidP="002554A6">
      <w:pPr>
        <w:pStyle w:val="Heading2"/>
        <w:spacing w:before="240" w:after="120"/>
        <w:rPr>
          <w:rFonts w:ascii="Times New Roman" w:hAnsi="Times New Roman" w:cs="Traditional Arabic"/>
          <w:sz w:val="24"/>
          <w:szCs w:val="36"/>
        </w:rPr>
      </w:pPr>
      <w:r w:rsidRPr="002554A6">
        <w:rPr>
          <w:rFonts w:ascii="Times New Roman" w:hAnsi="Times New Roman" w:cs="Traditional Arabic"/>
          <w:sz w:val="24"/>
          <w:szCs w:val="36"/>
        </w:rPr>
        <w:t>11.5 Contoh Penerapan (Latin ke Arab)</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00"/>
        <w:gridCol w:w="3100"/>
        <w:gridCol w:w="3000"/>
      </w:tblGrid>
      <w:tr w:rsidR="002554A6" w:rsidRPr="002554A6" w14:paraId="7ADBF169" w14:textId="77777777" w:rsidTr="00020A5D">
        <w:tblPrEx>
          <w:tblCellMar>
            <w:top w:w="0" w:type="dxa"/>
            <w:bottom w:w="0" w:type="dxa"/>
          </w:tblCellMar>
        </w:tblPrEx>
        <w:trPr>
          <w:tblHeader/>
        </w:trPr>
        <w:tc>
          <w:tcPr>
            <w:tcW w:w="3100" w:type="dxa"/>
            <w:shd w:val="clear" w:color="auto" w:fill="D9D9D9"/>
            <w:tcMar>
              <w:top w:w="60" w:type="dxa"/>
              <w:left w:w="100" w:type="dxa"/>
              <w:bottom w:w="60" w:type="dxa"/>
              <w:right w:w="100" w:type="dxa"/>
            </w:tcMar>
          </w:tcPr>
          <w:p w14:paraId="62354493" w14:textId="77777777" w:rsidR="002554A6" w:rsidRPr="002554A6" w:rsidRDefault="002554A6" w:rsidP="00020A5D">
            <w:pPr>
              <w:jc w:val="center"/>
              <w:rPr>
                <w:rFonts w:cs="Traditional Arabic"/>
                <w:szCs w:val="36"/>
              </w:rPr>
            </w:pPr>
            <w:r w:rsidRPr="002554A6">
              <w:rPr>
                <w:rFonts w:cs="Traditional Arabic"/>
                <w:b/>
                <w:bCs/>
                <w:szCs w:val="36"/>
              </w:rPr>
              <w:t>Indonesia</w:t>
            </w:r>
          </w:p>
        </w:tc>
        <w:tc>
          <w:tcPr>
            <w:tcW w:w="3100" w:type="dxa"/>
            <w:shd w:val="clear" w:color="auto" w:fill="D9D9D9"/>
            <w:tcMar>
              <w:top w:w="60" w:type="dxa"/>
              <w:left w:w="100" w:type="dxa"/>
              <w:bottom w:w="60" w:type="dxa"/>
              <w:right w:w="100" w:type="dxa"/>
            </w:tcMar>
          </w:tcPr>
          <w:p w14:paraId="309498C4" w14:textId="77777777" w:rsidR="002554A6" w:rsidRPr="002554A6" w:rsidRDefault="002554A6" w:rsidP="00020A5D">
            <w:pPr>
              <w:jc w:val="center"/>
              <w:rPr>
                <w:rFonts w:cs="Traditional Arabic"/>
                <w:szCs w:val="36"/>
              </w:rPr>
            </w:pPr>
            <w:r w:rsidRPr="002554A6">
              <w:rPr>
                <w:rFonts w:cs="Traditional Arabic"/>
                <w:b/>
                <w:bCs/>
                <w:szCs w:val="36"/>
              </w:rPr>
              <w:t>Inggris</w:t>
            </w:r>
          </w:p>
        </w:tc>
        <w:tc>
          <w:tcPr>
            <w:tcW w:w="3000" w:type="dxa"/>
            <w:shd w:val="clear" w:color="auto" w:fill="D9D9D9"/>
            <w:tcMar>
              <w:top w:w="60" w:type="dxa"/>
              <w:left w:w="100" w:type="dxa"/>
              <w:bottom w:w="60" w:type="dxa"/>
              <w:right w:w="100" w:type="dxa"/>
            </w:tcMar>
          </w:tcPr>
          <w:p w14:paraId="4FB5571E" w14:textId="77777777" w:rsidR="002554A6" w:rsidRPr="002554A6" w:rsidRDefault="002554A6" w:rsidP="00020A5D">
            <w:pPr>
              <w:jc w:val="center"/>
              <w:rPr>
                <w:rFonts w:cs="Traditional Arabic"/>
                <w:szCs w:val="36"/>
              </w:rPr>
            </w:pPr>
            <w:r w:rsidRPr="002554A6">
              <w:rPr>
                <w:rFonts w:cs="Traditional Arabic"/>
                <w:b/>
                <w:bCs/>
                <w:szCs w:val="36"/>
              </w:rPr>
              <w:t>Arab</w:t>
            </w:r>
          </w:p>
        </w:tc>
      </w:tr>
      <w:tr w:rsidR="002554A6" w:rsidRPr="002554A6" w14:paraId="1BE3AC74" w14:textId="77777777" w:rsidTr="00020A5D">
        <w:tblPrEx>
          <w:tblCellMar>
            <w:top w:w="0" w:type="dxa"/>
            <w:bottom w:w="0" w:type="dxa"/>
          </w:tblCellMar>
        </w:tblPrEx>
        <w:tc>
          <w:tcPr>
            <w:tcW w:w="3100" w:type="dxa"/>
            <w:tcMar>
              <w:top w:w="60" w:type="dxa"/>
              <w:left w:w="100" w:type="dxa"/>
              <w:bottom w:w="60" w:type="dxa"/>
              <w:right w:w="100" w:type="dxa"/>
            </w:tcMar>
          </w:tcPr>
          <w:p w14:paraId="62C94F57" w14:textId="77777777" w:rsidR="002554A6" w:rsidRPr="002554A6" w:rsidRDefault="002554A6" w:rsidP="00020A5D">
            <w:pPr>
              <w:jc w:val="center"/>
              <w:rPr>
                <w:rFonts w:cs="Traditional Arabic"/>
                <w:szCs w:val="36"/>
              </w:rPr>
            </w:pPr>
            <w:r w:rsidRPr="002554A6">
              <w:rPr>
                <w:rFonts w:cs="Traditional Arabic"/>
                <w:szCs w:val="36"/>
              </w:rPr>
              <w:t>Muhammad</w:t>
            </w:r>
          </w:p>
        </w:tc>
        <w:tc>
          <w:tcPr>
            <w:tcW w:w="3100" w:type="dxa"/>
            <w:tcMar>
              <w:top w:w="60" w:type="dxa"/>
              <w:left w:w="100" w:type="dxa"/>
              <w:bottom w:w="60" w:type="dxa"/>
              <w:right w:w="100" w:type="dxa"/>
            </w:tcMar>
          </w:tcPr>
          <w:p w14:paraId="5FF5A2BB" w14:textId="77777777" w:rsidR="002554A6" w:rsidRPr="002554A6" w:rsidRDefault="002554A6" w:rsidP="00020A5D">
            <w:pPr>
              <w:jc w:val="center"/>
              <w:rPr>
                <w:rFonts w:cs="Traditional Arabic"/>
                <w:szCs w:val="36"/>
              </w:rPr>
            </w:pPr>
            <w:r w:rsidRPr="002554A6">
              <w:rPr>
                <w:rFonts w:cs="Traditional Arabic"/>
                <w:szCs w:val="36"/>
              </w:rPr>
              <w:t>Muḥammad</w:t>
            </w:r>
          </w:p>
        </w:tc>
        <w:tc>
          <w:tcPr>
            <w:tcW w:w="3000" w:type="dxa"/>
            <w:tcMar>
              <w:top w:w="60" w:type="dxa"/>
              <w:left w:w="100" w:type="dxa"/>
              <w:bottom w:w="60" w:type="dxa"/>
              <w:right w:w="100" w:type="dxa"/>
            </w:tcMar>
          </w:tcPr>
          <w:p w14:paraId="6D70CFE0" w14:textId="77777777" w:rsidR="002554A6" w:rsidRPr="002554A6" w:rsidRDefault="002554A6" w:rsidP="00020A5D">
            <w:pPr>
              <w:jc w:val="center"/>
              <w:rPr>
                <w:rFonts w:ascii="Traditional Arabic" w:hAnsi="Traditional Arabic" w:cs="Traditional Arabic"/>
                <w:sz w:val="36"/>
                <w:szCs w:val="36"/>
              </w:rPr>
            </w:pPr>
            <w:r w:rsidRPr="002554A6">
              <w:rPr>
                <w:rFonts w:ascii="Traditional Arabic" w:hAnsi="Traditional Arabic" w:cs="Traditional Arabic"/>
                <w:sz w:val="36"/>
                <w:szCs w:val="36"/>
              </w:rPr>
              <w:t>محمد</w:t>
            </w:r>
          </w:p>
        </w:tc>
      </w:tr>
      <w:tr w:rsidR="002554A6" w:rsidRPr="002554A6" w14:paraId="72DCC2E9" w14:textId="77777777" w:rsidTr="00020A5D">
        <w:tblPrEx>
          <w:tblCellMar>
            <w:top w:w="0" w:type="dxa"/>
            <w:bottom w:w="0" w:type="dxa"/>
          </w:tblCellMar>
        </w:tblPrEx>
        <w:tc>
          <w:tcPr>
            <w:tcW w:w="3100" w:type="dxa"/>
            <w:tcMar>
              <w:top w:w="60" w:type="dxa"/>
              <w:left w:w="100" w:type="dxa"/>
              <w:bottom w:w="60" w:type="dxa"/>
              <w:right w:w="100" w:type="dxa"/>
            </w:tcMar>
          </w:tcPr>
          <w:p w14:paraId="085B9D29" w14:textId="77777777" w:rsidR="002554A6" w:rsidRPr="002554A6" w:rsidRDefault="002554A6" w:rsidP="00020A5D">
            <w:pPr>
              <w:jc w:val="center"/>
              <w:rPr>
                <w:rFonts w:cs="Traditional Arabic"/>
                <w:szCs w:val="36"/>
              </w:rPr>
            </w:pPr>
            <w:r w:rsidRPr="002554A6">
              <w:rPr>
                <w:rFonts w:cs="Traditional Arabic"/>
                <w:szCs w:val="36"/>
              </w:rPr>
              <w:t>Syukr</w:t>
            </w:r>
          </w:p>
        </w:tc>
        <w:tc>
          <w:tcPr>
            <w:tcW w:w="3100" w:type="dxa"/>
            <w:tcMar>
              <w:top w:w="60" w:type="dxa"/>
              <w:left w:w="100" w:type="dxa"/>
              <w:bottom w:w="60" w:type="dxa"/>
              <w:right w:w="100" w:type="dxa"/>
            </w:tcMar>
          </w:tcPr>
          <w:p w14:paraId="3DA8D828" w14:textId="77777777" w:rsidR="002554A6" w:rsidRPr="002554A6" w:rsidRDefault="002554A6" w:rsidP="00020A5D">
            <w:pPr>
              <w:jc w:val="center"/>
              <w:rPr>
                <w:rFonts w:cs="Traditional Arabic"/>
                <w:szCs w:val="36"/>
              </w:rPr>
            </w:pPr>
            <w:r w:rsidRPr="002554A6">
              <w:rPr>
                <w:rFonts w:cs="Traditional Arabic"/>
                <w:szCs w:val="36"/>
              </w:rPr>
              <w:t>Shukr</w:t>
            </w:r>
          </w:p>
        </w:tc>
        <w:tc>
          <w:tcPr>
            <w:tcW w:w="3000" w:type="dxa"/>
            <w:tcMar>
              <w:top w:w="60" w:type="dxa"/>
              <w:left w:w="100" w:type="dxa"/>
              <w:bottom w:w="60" w:type="dxa"/>
              <w:right w:w="100" w:type="dxa"/>
            </w:tcMar>
          </w:tcPr>
          <w:p w14:paraId="11793B18" w14:textId="77777777" w:rsidR="002554A6" w:rsidRPr="002554A6" w:rsidRDefault="002554A6" w:rsidP="00020A5D">
            <w:pPr>
              <w:jc w:val="center"/>
              <w:rPr>
                <w:rFonts w:ascii="Traditional Arabic" w:hAnsi="Traditional Arabic" w:cs="Traditional Arabic"/>
                <w:sz w:val="36"/>
                <w:szCs w:val="36"/>
              </w:rPr>
            </w:pPr>
            <w:r w:rsidRPr="002554A6">
              <w:rPr>
                <w:rFonts w:ascii="Traditional Arabic" w:hAnsi="Traditional Arabic" w:cs="Traditional Arabic"/>
                <w:sz w:val="36"/>
                <w:szCs w:val="36"/>
              </w:rPr>
              <w:t>شكر</w:t>
            </w:r>
          </w:p>
        </w:tc>
      </w:tr>
      <w:tr w:rsidR="002554A6" w:rsidRPr="002554A6" w14:paraId="7E175169" w14:textId="77777777" w:rsidTr="00020A5D">
        <w:tblPrEx>
          <w:tblCellMar>
            <w:top w:w="0" w:type="dxa"/>
            <w:bottom w:w="0" w:type="dxa"/>
          </w:tblCellMar>
        </w:tblPrEx>
        <w:tc>
          <w:tcPr>
            <w:tcW w:w="3100" w:type="dxa"/>
            <w:tcMar>
              <w:top w:w="60" w:type="dxa"/>
              <w:left w:w="100" w:type="dxa"/>
              <w:bottom w:w="60" w:type="dxa"/>
              <w:right w:w="100" w:type="dxa"/>
            </w:tcMar>
          </w:tcPr>
          <w:p w14:paraId="1A2E5185" w14:textId="77777777" w:rsidR="002554A6" w:rsidRPr="002554A6" w:rsidRDefault="002554A6" w:rsidP="00020A5D">
            <w:pPr>
              <w:jc w:val="center"/>
              <w:rPr>
                <w:rFonts w:cs="Traditional Arabic"/>
                <w:szCs w:val="36"/>
              </w:rPr>
            </w:pPr>
            <w:r w:rsidRPr="002554A6">
              <w:rPr>
                <w:rFonts w:cs="Traditional Arabic"/>
                <w:szCs w:val="36"/>
              </w:rPr>
              <w:t>Khalifah</w:t>
            </w:r>
          </w:p>
        </w:tc>
        <w:tc>
          <w:tcPr>
            <w:tcW w:w="3100" w:type="dxa"/>
            <w:tcMar>
              <w:top w:w="60" w:type="dxa"/>
              <w:left w:w="100" w:type="dxa"/>
              <w:bottom w:w="60" w:type="dxa"/>
              <w:right w:w="100" w:type="dxa"/>
            </w:tcMar>
          </w:tcPr>
          <w:p w14:paraId="7DFA0BF1" w14:textId="77777777" w:rsidR="002554A6" w:rsidRPr="002554A6" w:rsidRDefault="002554A6" w:rsidP="00020A5D">
            <w:pPr>
              <w:jc w:val="center"/>
              <w:rPr>
                <w:rFonts w:cs="Traditional Arabic"/>
                <w:szCs w:val="36"/>
              </w:rPr>
            </w:pPr>
            <w:r w:rsidRPr="002554A6">
              <w:rPr>
                <w:rFonts w:cs="Traditional Arabic"/>
                <w:szCs w:val="36"/>
              </w:rPr>
              <w:t>Khalīfah</w:t>
            </w:r>
          </w:p>
        </w:tc>
        <w:tc>
          <w:tcPr>
            <w:tcW w:w="3000" w:type="dxa"/>
            <w:tcMar>
              <w:top w:w="60" w:type="dxa"/>
              <w:left w:w="100" w:type="dxa"/>
              <w:bottom w:w="60" w:type="dxa"/>
              <w:right w:w="100" w:type="dxa"/>
            </w:tcMar>
          </w:tcPr>
          <w:p w14:paraId="7CA91854" w14:textId="77777777" w:rsidR="002554A6" w:rsidRPr="002554A6" w:rsidRDefault="002554A6" w:rsidP="00020A5D">
            <w:pPr>
              <w:jc w:val="center"/>
              <w:rPr>
                <w:rFonts w:ascii="Traditional Arabic" w:hAnsi="Traditional Arabic" w:cs="Traditional Arabic"/>
                <w:sz w:val="36"/>
                <w:szCs w:val="36"/>
              </w:rPr>
            </w:pPr>
            <w:r w:rsidRPr="002554A6">
              <w:rPr>
                <w:rFonts w:ascii="Traditional Arabic" w:hAnsi="Traditional Arabic" w:cs="Traditional Arabic"/>
                <w:sz w:val="36"/>
                <w:szCs w:val="36"/>
              </w:rPr>
              <w:t>خليفة</w:t>
            </w:r>
          </w:p>
        </w:tc>
      </w:tr>
      <w:tr w:rsidR="002554A6" w:rsidRPr="002554A6" w14:paraId="45389E4B" w14:textId="77777777" w:rsidTr="00020A5D">
        <w:tblPrEx>
          <w:tblCellMar>
            <w:top w:w="0" w:type="dxa"/>
            <w:bottom w:w="0" w:type="dxa"/>
          </w:tblCellMar>
        </w:tblPrEx>
        <w:tc>
          <w:tcPr>
            <w:tcW w:w="3100" w:type="dxa"/>
            <w:tcMar>
              <w:top w:w="60" w:type="dxa"/>
              <w:left w:w="100" w:type="dxa"/>
              <w:bottom w:w="60" w:type="dxa"/>
              <w:right w:w="100" w:type="dxa"/>
            </w:tcMar>
          </w:tcPr>
          <w:p w14:paraId="5F9B35EF" w14:textId="77777777" w:rsidR="002554A6" w:rsidRPr="002554A6" w:rsidRDefault="002554A6" w:rsidP="00020A5D">
            <w:pPr>
              <w:jc w:val="center"/>
              <w:rPr>
                <w:rFonts w:cs="Traditional Arabic"/>
                <w:szCs w:val="36"/>
              </w:rPr>
            </w:pPr>
            <w:r w:rsidRPr="002554A6">
              <w:rPr>
                <w:rFonts w:cs="Traditional Arabic"/>
                <w:szCs w:val="36"/>
              </w:rPr>
              <w:lastRenderedPageBreak/>
              <w:t>Al-Qur'an al-Karim</w:t>
            </w:r>
          </w:p>
        </w:tc>
        <w:tc>
          <w:tcPr>
            <w:tcW w:w="3100" w:type="dxa"/>
            <w:tcMar>
              <w:top w:w="60" w:type="dxa"/>
              <w:left w:w="100" w:type="dxa"/>
              <w:bottom w:w="60" w:type="dxa"/>
              <w:right w:w="100" w:type="dxa"/>
            </w:tcMar>
          </w:tcPr>
          <w:p w14:paraId="6070F75A" w14:textId="77777777" w:rsidR="002554A6" w:rsidRPr="002554A6" w:rsidRDefault="002554A6" w:rsidP="00020A5D">
            <w:pPr>
              <w:jc w:val="center"/>
              <w:rPr>
                <w:rFonts w:cs="Traditional Arabic"/>
                <w:szCs w:val="36"/>
              </w:rPr>
            </w:pPr>
            <w:r w:rsidRPr="002554A6">
              <w:rPr>
                <w:rFonts w:cs="Traditional Arabic"/>
                <w:szCs w:val="36"/>
              </w:rPr>
              <w:t>al-Qurʾān al-Karīm</w:t>
            </w:r>
          </w:p>
        </w:tc>
        <w:tc>
          <w:tcPr>
            <w:tcW w:w="3000" w:type="dxa"/>
            <w:tcMar>
              <w:top w:w="60" w:type="dxa"/>
              <w:left w:w="100" w:type="dxa"/>
              <w:bottom w:w="60" w:type="dxa"/>
              <w:right w:w="100" w:type="dxa"/>
            </w:tcMar>
          </w:tcPr>
          <w:p w14:paraId="68CE1641" w14:textId="77777777" w:rsidR="002554A6" w:rsidRPr="002554A6" w:rsidRDefault="002554A6" w:rsidP="00020A5D">
            <w:pPr>
              <w:jc w:val="center"/>
              <w:rPr>
                <w:rFonts w:ascii="Traditional Arabic" w:hAnsi="Traditional Arabic" w:cs="Traditional Arabic"/>
                <w:sz w:val="36"/>
                <w:szCs w:val="36"/>
              </w:rPr>
            </w:pPr>
            <w:r w:rsidRPr="002554A6">
              <w:rPr>
                <w:rFonts w:ascii="Traditional Arabic" w:hAnsi="Traditional Arabic" w:cs="Traditional Arabic"/>
                <w:sz w:val="36"/>
                <w:szCs w:val="36"/>
              </w:rPr>
              <w:t>القرآن الكريم</w:t>
            </w:r>
          </w:p>
        </w:tc>
      </w:tr>
      <w:tr w:rsidR="002554A6" w:rsidRPr="002554A6" w14:paraId="3E4B43F1" w14:textId="77777777" w:rsidTr="00020A5D">
        <w:tblPrEx>
          <w:tblCellMar>
            <w:top w:w="0" w:type="dxa"/>
            <w:bottom w:w="0" w:type="dxa"/>
          </w:tblCellMar>
        </w:tblPrEx>
        <w:tc>
          <w:tcPr>
            <w:tcW w:w="3100" w:type="dxa"/>
            <w:tcMar>
              <w:top w:w="60" w:type="dxa"/>
              <w:left w:w="100" w:type="dxa"/>
              <w:bottom w:w="60" w:type="dxa"/>
              <w:right w:w="100" w:type="dxa"/>
            </w:tcMar>
          </w:tcPr>
          <w:p w14:paraId="281D858E" w14:textId="77777777" w:rsidR="002554A6" w:rsidRPr="002554A6" w:rsidRDefault="002554A6" w:rsidP="00020A5D">
            <w:pPr>
              <w:jc w:val="center"/>
              <w:rPr>
                <w:rFonts w:cs="Traditional Arabic"/>
                <w:szCs w:val="36"/>
              </w:rPr>
            </w:pPr>
            <w:r w:rsidRPr="002554A6">
              <w:rPr>
                <w:rFonts w:cs="Traditional Arabic"/>
                <w:szCs w:val="36"/>
              </w:rPr>
              <w:t>Ibn Khaldun</w:t>
            </w:r>
          </w:p>
        </w:tc>
        <w:tc>
          <w:tcPr>
            <w:tcW w:w="3100" w:type="dxa"/>
            <w:tcMar>
              <w:top w:w="60" w:type="dxa"/>
              <w:left w:w="100" w:type="dxa"/>
              <w:bottom w:w="60" w:type="dxa"/>
              <w:right w:w="100" w:type="dxa"/>
            </w:tcMar>
          </w:tcPr>
          <w:p w14:paraId="0F99580E" w14:textId="77777777" w:rsidR="002554A6" w:rsidRPr="002554A6" w:rsidRDefault="002554A6" w:rsidP="00020A5D">
            <w:pPr>
              <w:jc w:val="center"/>
              <w:rPr>
                <w:rFonts w:cs="Traditional Arabic"/>
                <w:szCs w:val="36"/>
              </w:rPr>
            </w:pPr>
            <w:r w:rsidRPr="002554A6">
              <w:rPr>
                <w:rFonts w:cs="Traditional Arabic"/>
                <w:szCs w:val="36"/>
              </w:rPr>
              <w:t>Ibn Khaldūn</w:t>
            </w:r>
          </w:p>
        </w:tc>
        <w:tc>
          <w:tcPr>
            <w:tcW w:w="3000" w:type="dxa"/>
            <w:tcMar>
              <w:top w:w="60" w:type="dxa"/>
              <w:left w:w="100" w:type="dxa"/>
              <w:bottom w:w="60" w:type="dxa"/>
              <w:right w:w="100" w:type="dxa"/>
            </w:tcMar>
          </w:tcPr>
          <w:p w14:paraId="08D3BECC" w14:textId="77777777" w:rsidR="002554A6" w:rsidRPr="002554A6" w:rsidRDefault="002554A6" w:rsidP="00020A5D">
            <w:pPr>
              <w:jc w:val="center"/>
              <w:rPr>
                <w:rFonts w:ascii="Traditional Arabic" w:hAnsi="Traditional Arabic" w:cs="Traditional Arabic"/>
                <w:sz w:val="36"/>
                <w:szCs w:val="36"/>
              </w:rPr>
            </w:pPr>
            <w:r w:rsidRPr="002554A6">
              <w:rPr>
                <w:rFonts w:ascii="Traditional Arabic" w:hAnsi="Traditional Arabic" w:cs="Traditional Arabic"/>
                <w:sz w:val="36"/>
                <w:szCs w:val="36"/>
              </w:rPr>
              <w:t>ابن خلدون</w:t>
            </w:r>
          </w:p>
        </w:tc>
      </w:tr>
    </w:tbl>
    <w:p w14:paraId="7B62DC68" w14:textId="77777777" w:rsidR="001146C6" w:rsidRPr="002554A6" w:rsidRDefault="001146C6" w:rsidP="001146C6">
      <w:pPr>
        <w:spacing w:before="300"/>
        <w:rPr>
          <w:rFonts w:cs="Traditional Arabic"/>
          <w:szCs w:val="36"/>
        </w:rPr>
      </w:pPr>
    </w:p>
    <w:p w14:paraId="005469E6" w14:textId="77777777" w:rsidR="001146C6" w:rsidRPr="002554A6" w:rsidRDefault="001146C6">
      <w:pPr>
        <w:pBdr>
          <w:top w:val="nil"/>
          <w:left w:val="nil"/>
          <w:bottom w:val="nil"/>
          <w:right w:val="nil"/>
          <w:between w:val="nil"/>
        </w:pBdr>
        <w:spacing w:before="240" w:after="120"/>
        <w:jc w:val="both"/>
        <w:rPr>
          <w:rFonts w:cs="Traditional Arabic"/>
          <w:b/>
          <w:bCs/>
          <w:color w:val="000000"/>
          <w:szCs w:val="36"/>
        </w:rPr>
      </w:pPr>
    </w:p>
    <w:sectPr w:rsidR="001146C6" w:rsidRPr="002554A6">
      <w:headerReference w:type="even" r:id="rId16"/>
      <w:headerReference w:type="default" r:id="rId17"/>
      <w:footerReference w:type="even" r:id="rId18"/>
      <w:footerReference w:type="default" r:id="rId19"/>
      <w:headerReference w:type="first" r:id="rId20"/>
      <w:footerReference w:type="first" r:id="rId21"/>
      <w:pgSz w:w="11907" w:h="16839"/>
      <w:pgMar w:top="1701" w:right="1701" w:bottom="1418" w:left="1701" w:header="850" w:footer="461" w:gutter="0"/>
      <w:pgNumType w:start="1"/>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 Rachmatul Aziz" w:date="2026-07-29T00:24:00Z" w:initials="MR">
    <w:p w14:paraId="71F07394" w14:textId="77777777" w:rsidR="008B57F6" w:rsidRDefault="008B57F6" w:rsidP="008B57F6">
      <w:pPr>
        <w:pStyle w:val="CommentText"/>
      </w:pPr>
      <w:r>
        <w:rPr>
          <w:rStyle w:val="CommentReference"/>
        </w:rPr>
        <w:annotationRef/>
      </w:r>
      <w:r>
        <w:rPr>
          <w:lang w:val="id-ID"/>
        </w:rPr>
        <w:t>Kode warna yang diminta #00B050</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F073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C5198E" w16cex:dateUtc="2026-07-28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F07394" w16cid:durableId="09C519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91244" w14:textId="77777777" w:rsidR="00305C4E" w:rsidRDefault="00305C4E">
      <w:r>
        <w:separator/>
      </w:r>
    </w:p>
  </w:endnote>
  <w:endnote w:type="continuationSeparator" w:id="0">
    <w:p w14:paraId="0DE75149" w14:textId="77777777" w:rsidR="00305C4E" w:rsidRDefault="00305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3C026955-F82D-4406-8A40-6083E15A45B7}"/>
    <w:embedBold r:id="rId2" w:fontKey="{1D9B4E32-0412-4C5A-94A4-8A776C596EE0}"/>
    <w:embedItalic r:id="rId3" w:fontKey="{00BA8356-40BD-4F4D-A165-7B3EA78D3BAA}"/>
  </w:font>
  <w:font w:name="Tahoma">
    <w:panose1 w:val="020B0604030504040204"/>
    <w:charset w:val="00"/>
    <w:family w:val="swiss"/>
    <w:pitch w:val="variable"/>
    <w:sig w:usb0="E1002EFF" w:usb1="C000605B" w:usb2="00000029" w:usb3="00000000" w:csb0="000101FF" w:csb1="00000000"/>
    <w:embedRegular r:id="rId4" w:fontKey="{5B0F22EC-010A-45EA-9A53-0C8F5E95ECAB}"/>
  </w:font>
  <w:font w:name="Calibri">
    <w:panose1 w:val="020F0502020204030204"/>
    <w:charset w:val="00"/>
    <w:family w:val="swiss"/>
    <w:pitch w:val="variable"/>
    <w:sig w:usb0="E4002EFF" w:usb1="C200247B" w:usb2="00000009" w:usb3="00000000" w:csb0="000001FF" w:csb1="00000000"/>
    <w:embedRegular r:id="rId5" w:fontKey="{32A5D9A9-7288-41B2-A313-C95B873A5481}"/>
    <w:embedBold r:id="rId6" w:fontKey="{A870C8EE-826C-4C22-92D0-A0CD0CD9DFF1}"/>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embedRegular r:id="rId7" w:fontKey="{497A1FB3-1E97-4F87-911C-3BBD65B5E0E9}"/>
    <w:embedBoldItalic r:id="rId8" w:fontKey="{B106878F-E5A1-45FF-818A-80763FE20ACB}"/>
  </w:font>
  <w:font w:name="Trebuchet MS">
    <w:panose1 w:val="020B0603020202020204"/>
    <w:charset w:val="00"/>
    <w:family w:val="swiss"/>
    <w:pitch w:val="variable"/>
    <w:sig w:usb0="00000687" w:usb1="00000000" w:usb2="00000000" w:usb3="00000000" w:csb0="0000009F" w:csb1="00000000"/>
    <w:embedRegular r:id="rId9" w:fontKey="{249A1E49-2A49-4B5B-847B-B5B2E0AFADF8}"/>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embedRegular r:id="rId10" w:fontKey="{75B5E890-571E-42ED-85DB-0EED391A68DC}"/>
    <w:embedBold r:id="rId11" w:fontKey="{44044DA4-5A2A-4311-863C-FE9DEEC1E3DA}"/>
  </w:font>
  <w:font w:name="Georgia">
    <w:panose1 w:val="02040502050405020303"/>
    <w:charset w:val="00"/>
    <w:family w:val="roman"/>
    <w:pitch w:val="variable"/>
    <w:sig w:usb0="00000287" w:usb1="00000000" w:usb2="00000000" w:usb3="00000000" w:csb0="0000009F" w:csb1="00000000"/>
    <w:embedRegular r:id="rId12" w:fontKey="{1315BA43-C678-4D48-9A5B-D8A15141D63F}"/>
    <w:embedBold r:id="rId13" w:fontKey="{FAE42FA1-36C4-461F-85B8-32728A90E884}"/>
    <w:embedItalic r:id="rId14" w:fontKey="{D90FB5BE-830F-4D67-9149-6674E332B423}"/>
  </w:font>
  <w:font w:name="Traditional Arabic">
    <w:panose1 w:val="02020603050405020304"/>
    <w:charset w:val="00"/>
    <w:family w:val="roman"/>
    <w:pitch w:val="variable"/>
    <w:sig w:usb0="00002003" w:usb1="80000000" w:usb2="00000008" w:usb3="00000000" w:csb0="00000041" w:csb1="00000000"/>
    <w:embedRegular r:id="rId15" w:fontKey="{D7CAE7B8-519B-423B-BDDD-CFFCD2C30B40}"/>
    <w:embedBold r:id="rId16" w:fontKey="{E3C40256-2692-466D-9C27-F70EC5F6F8A3}"/>
    <w:embedItalic r:id="rId17" w:fontKey="{6545A4A2-44CD-452F-B8DC-D859DCFFB292}"/>
    <w:embedBoldItalic r:id="rId18" w:fontKey="{154DB7E2-A234-4577-96D8-87FFB1B0A0FF}"/>
  </w:font>
  <w:font w:name="Cambria Math">
    <w:panose1 w:val="02040503050406030204"/>
    <w:charset w:val="00"/>
    <w:family w:val="roman"/>
    <w:pitch w:val="variable"/>
    <w:sig w:usb0="E00006FF" w:usb1="420024FF" w:usb2="02000000" w:usb3="00000000" w:csb0="0000019F" w:csb1="00000000"/>
    <w:embedItalic r:id="rId19" w:fontKey="{ED171DD8-14DA-4938-AE8B-A523AFB7E366}"/>
  </w:font>
  <w:font w:name="Sakkal Majalla">
    <w:panose1 w:val="02000000000000000000"/>
    <w:charset w:val="00"/>
    <w:family w:val="auto"/>
    <w:pitch w:val="variable"/>
    <w:sig w:usb0="A0002027" w:usb1="80000000" w:usb2="00000108" w:usb3="00000000" w:csb0="000000D3" w:csb1="00000000"/>
    <w:embedItalic r:id="rId20" w:fontKey="{1109D64D-AD4D-43FA-884F-E1EBD90467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1FD8" w14:textId="77777777" w:rsidR="00764154" w:rsidRDefault="00000000">
    <w:pPr>
      <w:pBdr>
        <w:top w:val="nil"/>
        <w:left w:val="nil"/>
        <w:bottom w:val="nil"/>
        <w:right w:val="nil"/>
        <w:between w:val="nil"/>
      </w:pBdr>
      <w:tabs>
        <w:tab w:val="center" w:pos="4320"/>
        <w:tab w:val="right" w:pos="8640"/>
      </w:tabs>
      <w:spacing w:before="120"/>
      <w:jc w:val="center"/>
      <w:rPr>
        <w:rFonts w:ascii="Georgia" w:eastAsia="Georgia" w:hAnsi="Georgia" w:cs="Georgia"/>
        <w:color w:val="000000"/>
        <w:sz w:val="18"/>
        <w:szCs w:val="18"/>
      </w:rPr>
    </w:pPr>
    <w:r>
      <w:rPr>
        <w:rFonts w:ascii="Georgia" w:eastAsia="Georgia" w:hAnsi="Georgia" w:cs="Georgia"/>
        <w:color w:val="000000"/>
        <w:sz w:val="18"/>
        <w:szCs w:val="18"/>
      </w:rPr>
      <w:t xml:space="preserve">Copyright © 2022, Jurnal Cakrawala Pendidikan </w:t>
    </w:r>
  </w:p>
  <w:p w14:paraId="2ED451F3" w14:textId="77777777" w:rsidR="00764154" w:rsidRDefault="00000000">
    <w:pPr>
      <w:pBdr>
        <w:top w:val="nil"/>
        <w:left w:val="nil"/>
        <w:bottom w:val="nil"/>
        <w:right w:val="nil"/>
        <w:between w:val="nil"/>
      </w:pBdr>
      <w:tabs>
        <w:tab w:val="center" w:pos="4320"/>
        <w:tab w:val="right" w:pos="8640"/>
      </w:tabs>
      <w:jc w:val="center"/>
      <w:rPr>
        <w:color w:val="000000"/>
      </w:rPr>
    </w:pPr>
    <w:r>
      <w:rPr>
        <w:rFonts w:ascii="Georgia" w:eastAsia="Georgia" w:hAnsi="Georgia" w:cs="Georgia"/>
        <w:color w:val="000000"/>
        <w:sz w:val="18"/>
        <w:szCs w:val="18"/>
      </w:rPr>
      <w:t>ISSN 0216-1370 (print), ISSN 2442-8620 (online)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5D41" w14:textId="3187DA66" w:rsidR="00764154" w:rsidRDefault="00000000">
    <w:pPr>
      <w:pBdr>
        <w:top w:val="nil"/>
        <w:left w:val="nil"/>
        <w:bottom w:val="nil"/>
        <w:right w:val="nil"/>
        <w:between w:val="nil"/>
      </w:pBdr>
      <w:tabs>
        <w:tab w:val="center" w:pos="4320"/>
        <w:tab w:val="right" w:pos="8640"/>
      </w:tabs>
      <w:spacing w:before="120"/>
      <w:jc w:val="center"/>
      <w:rPr>
        <w:color w:val="000000"/>
      </w:rPr>
    </w:pPr>
    <w:r>
      <w:rPr>
        <w:color w:val="000000"/>
        <w:sz w:val="18"/>
        <w:szCs w:val="18"/>
      </w:rPr>
      <w:t>Copyright © 20</w:t>
    </w:r>
    <w:r w:rsidR="000E50F6">
      <w:rPr>
        <w:color w:val="000000"/>
        <w:sz w:val="18"/>
        <w:szCs w:val="18"/>
      </w:rPr>
      <w:t>xx</w:t>
    </w:r>
    <w:r>
      <w:rPr>
        <w:color w:val="000000"/>
        <w:sz w:val="18"/>
        <w:szCs w:val="18"/>
      </w:rPr>
      <w:t xml:space="preserve">, </w:t>
    </w:r>
    <w:r w:rsidR="000E50F6">
      <w:rPr>
        <w:color w:val="000000"/>
        <w:sz w:val="18"/>
        <w:szCs w:val="18"/>
      </w:rPr>
      <w:t>(</w:t>
    </w:r>
    <w:r>
      <w:rPr>
        <w:i/>
        <w:iCs/>
        <w:color w:val="000000"/>
        <w:sz w:val="18"/>
        <w:szCs w:val="18"/>
      </w:rPr>
      <w:t>author</w:t>
    </w:r>
    <w:r w:rsidR="000E50F6">
      <w:rPr>
        <w:i/>
        <w:iCs/>
        <w:color w:val="000000"/>
        <w:sz w:val="18"/>
        <w:szCs w:val="18"/>
      </w:rPr>
      <w:t>)</w:t>
    </w:r>
    <w:r>
      <w:rPr>
        <w:color w:val="000000"/>
        <w:sz w:val="18"/>
        <w:szCs w:val="18"/>
      </w:rPr>
      <w:t>, e-ISSN 2579-8456, p-ISSN  2303-260X</w:t>
    </w:r>
  </w:p>
  <w:p w14:paraId="7A396C36" w14:textId="77777777" w:rsidR="00764154" w:rsidRDefault="00000000">
    <w:pPr>
      <w:pBdr>
        <w:top w:val="nil"/>
        <w:left w:val="nil"/>
        <w:bottom w:val="nil"/>
        <w:right w:val="nil"/>
        <w:between w:val="nil"/>
      </w:pBdr>
      <w:tabs>
        <w:tab w:val="center" w:pos="4320"/>
        <w:tab w:val="right" w:pos="8640"/>
      </w:tabs>
      <w:jc w:val="center"/>
      <w:rPr>
        <w:color w:val="000000"/>
        <w:sz w:val="22"/>
        <w:szCs w:val="22"/>
      </w:rPr>
    </w:pPr>
    <w:r>
      <w:rPr>
        <w:color w:val="000000"/>
        <w:sz w:val="20"/>
        <w:szCs w:val="20"/>
      </w:rPr>
      <w:fldChar w:fldCharType="begin"/>
    </w:r>
    <w:r>
      <w:rPr>
        <w:color w:val="000000"/>
        <w:sz w:val="20"/>
        <w:szCs w:val="20"/>
      </w:rPr>
      <w:instrText>PAGE</w:instrText>
    </w:r>
    <w:r>
      <w:rPr>
        <w:color w:val="000000"/>
        <w:sz w:val="20"/>
        <w:szCs w:val="20"/>
      </w:rPr>
      <w:fldChar w:fldCharType="separate"/>
    </w:r>
    <w:r w:rsidR="0006155D">
      <w:rPr>
        <w:noProof/>
        <w:color w:val="000000"/>
        <w:sz w:val="20"/>
        <w:szCs w:val="20"/>
      </w:rPr>
      <w:t>2</w:t>
    </w:r>
    <w:r>
      <w:rPr>
        <w:color w:val="000000"/>
        <w:sz w:val="20"/>
        <w:szCs w:val="20"/>
      </w:rPr>
      <w:fldChar w:fldCharType="end"/>
    </w:r>
  </w:p>
  <w:p w14:paraId="07F95F83" w14:textId="77777777" w:rsidR="00764154" w:rsidRDefault="00764154">
    <w:pPr>
      <w:pBdr>
        <w:top w:val="nil"/>
        <w:left w:val="nil"/>
        <w:bottom w:val="nil"/>
        <w:right w:val="nil"/>
        <w:between w:val="nil"/>
      </w:pBdr>
      <w:tabs>
        <w:tab w:val="center" w:pos="4320"/>
        <w:tab w:val="right" w:pos="8640"/>
      </w:tabs>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AE99" w14:textId="77777777" w:rsidR="00764154" w:rsidRDefault="00000000">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t>1</w:t>
    </w:r>
  </w:p>
  <w:p w14:paraId="73F30AFB" w14:textId="77777777" w:rsidR="00764154" w:rsidRDefault="007641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275E" w14:textId="77777777" w:rsidR="00305C4E" w:rsidRDefault="00305C4E">
      <w:r>
        <w:separator/>
      </w:r>
    </w:p>
  </w:footnote>
  <w:footnote w:type="continuationSeparator" w:id="0">
    <w:p w14:paraId="0BF67E74" w14:textId="77777777" w:rsidR="00305C4E" w:rsidRDefault="00305C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B4EED" w14:textId="77777777" w:rsidR="00764154" w:rsidRDefault="00000000">
    <w:pPr>
      <w:pBdr>
        <w:top w:val="nil"/>
        <w:left w:val="nil"/>
        <w:bottom w:val="nil"/>
        <w:right w:val="nil"/>
        <w:between w:val="nil"/>
      </w:pBdr>
      <w:tabs>
        <w:tab w:val="center" w:pos="4320"/>
        <w:tab w:val="right" w:pos="8640"/>
      </w:tabs>
      <w:jc w:val="center"/>
      <w:rPr>
        <w:rFonts w:ascii="Georgia" w:eastAsia="Georgia" w:hAnsi="Georgia" w:cs="Georgia"/>
        <w:color w:val="000000"/>
        <w:sz w:val="20"/>
        <w:szCs w:val="20"/>
      </w:rPr>
    </w:pPr>
    <w:r>
      <w:rPr>
        <w:noProof/>
      </w:rPr>
      <mc:AlternateContent>
        <mc:Choice Requires="wps">
          <w:drawing>
            <wp:anchor distT="0" distB="0" distL="114300" distR="114300" simplePos="0" relativeHeight="251660288" behindDoc="0" locked="0" layoutInCell="1" hidden="0" allowOverlap="1" wp14:anchorId="34E42348" wp14:editId="2F2A57B3">
              <wp:simplePos x="0" y="0"/>
              <wp:positionH relativeFrom="column">
                <wp:posOffset>1</wp:posOffset>
              </wp:positionH>
              <wp:positionV relativeFrom="paragraph">
                <wp:posOffset>0</wp:posOffset>
              </wp:positionV>
              <wp:extent cx="5753735" cy="1847850"/>
              <wp:effectExtent l="0" t="0" r="0" b="0"/>
              <wp:wrapSquare wrapText="bothSides" distT="0" distB="0" distL="114300" distR="114300"/>
              <wp:docPr id="1512431779" name="Rectangle 1512431779"/>
              <wp:cNvGraphicFramePr/>
              <a:graphic xmlns:a="http://schemas.openxmlformats.org/drawingml/2006/main">
                <a:graphicData uri="http://schemas.microsoft.com/office/word/2010/wordprocessingShape">
                  <wps:wsp>
                    <wps:cNvSpPr/>
                    <wps:spPr>
                      <a:xfrm>
                        <a:off x="2478658" y="2865600"/>
                        <a:ext cx="5734685" cy="1828800"/>
                      </a:xfrm>
                      <a:prstGeom prst="rect">
                        <a:avLst/>
                      </a:prstGeom>
                      <a:noFill/>
                      <a:ln w="9525" cap="flat" cmpd="sng">
                        <a:solidFill>
                          <a:srgbClr val="000000"/>
                        </a:solidFill>
                        <a:prstDash val="solid"/>
                        <a:round/>
                        <a:headEnd type="none" w="sm" len="sm"/>
                        <a:tailEnd type="none" w="sm" len="sm"/>
                      </a:ln>
                    </wps:spPr>
                    <wps:txbx>
                      <w:txbxContent>
                        <w:p w14:paraId="7C2FB869" w14:textId="77777777" w:rsidR="00764154" w:rsidRDefault="00000000">
                          <w:pPr>
                            <w:jc w:val="center"/>
                            <w:textDirection w:val="btLr"/>
                          </w:pPr>
                          <w:r>
                            <w:rPr>
                              <w:rFonts w:ascii="Georgia" w:eastAsia="Georgia" w:hAnsi="Georgia" w:cs="Georgia"/>
                              <w:b/>
                              <w:color w:val="000000"/>
                              <w:sz w:val="20"/>
                            </w:rPr>
                            <w:t>Jurnal Cakrawala Pendidikan, 41 (1), 2022 -  PAGE   \* MERGEFORMAT 2</w:t>
                          </w:r>
                        </w:p>
                        <w:p w14:paraId="4DC294B9" w14:textId="77777777" w:rsidR="00764154" w:rsidRDefault="00000000">
                          <w:pPr>
                            <w:jc w:val="center"/>
                            <w:textDirection w:val="btLr"/>
                          </w:pPr>
                          <w:r>
                            <w:rPr>
                              <w:rFonts w:ascii="Georgia" w:eastAsia="Georgia" w:hAnsi="Georgia" w:cs="Georgia"/>
                              <w:color w:val="000000"/>
                              <w:sz w:val="20"/>
                            </w:rPr>
                            <w:t xml:space="preserve">Penulis Pertama, Penulis Kedua, Penulis Ketiga </w:t>
                          </w:r>
                        </w:p>
                      </w:txbxContent>
                    </wps:txbx>
                    <wps:bodyPr spcFirstLastPara="1" wrap="square" lIns="91425" tIns="45700" rIns="91425" bIns="45700" anchor="t" anchorCtr="0">
                      <a:noAutofit/>
                    </wps:bodyPr>
                  </wps:wsp>
                </a:graphicData>
              </a:graphic>
            </wp:anchor>
          </w:drawing>
        </mc:Choice>
        <mc:Fallback>
          <w:pict>
            <v:rect w14:anchorId="34E42348" id="Rectangle 1512431779" o:spid="_x0000_s1029" style="position:absolute;left:0;text-align:left;margin-left:0;margin-top:0;width:453.05pt;height:14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" filled="f">
              <v:stroke startarrowwidth="narrow" startarrowlength="short" endarrowwidth="narrow" endarrowlength="short" joinstyle="round"/>
              <v:textbox inset="2.53958mm,1.2694mm,2.53958mm,1.2694mm">
                <w:txbxContent>
                  <w:p w14:paraId="7C2FB869" w14:textId="77777777" w:rsidR="00764154" w:rsidRDefault="00000000">
                    <w:pPr>
                      <w:jc w:val="center"/>
                      <w:textDirection w:val="btLr"/>
                    </w:pPr>
                    <w:r>
                      <w:rPr>
                        <w:rFonts w:ascii="Georgia" w:eastAsia="Georgia" w:hAnsi="Georgia" w:cs="Georgia"/>
                        <w:b/>
                        <w:color w:val="000000"/>
                        <w:sz w:val="20"/>
                      </w:rPr>
                      <w:t>Jurnal Cakrawala Pendidikan, 41 (1), 2022 -  PAGE   \* MERGEFORMAT 2</w:t>
                    </w:r>
                  </w:p>
                  <w:p w14:paraId="4DC294B9" w14:textId="77777777" w:rsidR="00764154" w:rsidRDefault="00000000">
                    <w:pPr>
                      <w:jc w:val="center"/>
                      <w:textDirection w:val="btLr"/>
                    </w:pPr>
                    <w:r>
                      <w:rPr>
                        <w:rFonts w:ascii="Georgia" w:eastAsia="Georgia" w:hAnsi="Georgia" w:cs="Georgia"/>
                        <w:color w:val="000000"/>
                        <w:sz w:val="20"/>
                      </w:rPr>
                      <w:t xml:space="preserve">Penulis Pertama, Penulis Kedua, Penulis Ketiga </w:t>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1C02" w14:textId="58F5A4AE" w:rsidR="000E50F6" w:rsidRDefault="000E50F6" w:rsidP="000E50F6">
    <w:pPr>
      <w:jc w:val="center"/>
      <w:textDirection w:val="btLr"/>
    </w:pPr>
    <w:r>
      <w:rPr>
        <w:rFonts w:ascii="Arial" w:eastAsia="Arial" w:hAnsi="Arial" w:cs="Arial"/>
        <w:b/>
        <w:i/>
        <w:color w:val="000000"/>
        <w:sz w:val="20"/>
      </w:rPr>
      <w:t>EL-IBTIKAR</w:t>
    </w:r>
    <w:r>
      <w:rPr>
        <w:rFonts w:ascii="Arial" w:eastAsia="Arial" w:hAnsi="Arial" w:cs="Arial"/>
        <w:i/>
        <w:color w:val="000000"/>
        <w:sz w:val="20"/>
      </w:rPr>
      <w:t>: Jurnal Pendidikan Bahasa Arab, Vol. X No. X, Juni XXXX, pp.</w:t>
    </w:r>
    <w:r w:rsidRPr="00CD6E06">
      <w:rPr>
        <w:color w:val="000000"/>
        <w:sz w:val="22"/>
        <w:szCs w:val="22"/>
      </w:rPr>
      <w:t xml:space="preserve"> </w:t>
    </w:r>
    <w:r>
      <w:rPr>
        <w:color w:val="000000"/>
        <w:sz w:val="22"/>
        <w:szCs w:val="22"/>
      </w:rPr>
      <w:t>1-14</w:t>
    </w:r>
  </w:p>
  <w:p w14:paraId="15385E1C" w14:textId="77777777" w:rsidR="000E50F6" w:rsidRDefault="000E50F6" w:rsidP="000E50F6">
    <w:pPr>
      <w:pBdr>
        <w:top w:val="nil"/>
        <w:left w:val="nil"/>
        <w:bottom w:val="nil"/>
        <w:right w:val="nil"/>
        <w:between w:val="nil"/>
      </w:pBdr>
      <w:tabs>
        <w:tab w:val="center" w:pos="4320"/>
        <w:tab w:val="right" w:pos="8640"/>
      </w:tabs>
      <w:rPr>
        <w:color w:val="000000"/>
      </w:rPr>
    </w:pPr>
  </w:p>
  <w:p w14:paraId="097CB6DD" w14:textId="0B87F4D3" w:rsidR="00764154" w:rsidRDefault="00764154">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2CD93" w14:textId="77777777" w:rsidR="00764154" w:rsidRDefault="00764154">
    <w:pPr>
      <w:widowControl w:val="0"/>
      <w:pBdr>
        <w:top w:val="nil"/>
        <w:left w:val="nil"/>
        <w:bottom w:val="nil"/>
        <w:right w:val="nil"/>
        <w:between w:val="nil"/>
      </w:pBdr>
      <w:spacing w:line="276" w:lineRule="auto"/>
      <w:rPr>
        <w:color w:val="000000"/>
      </w:rPr>
    </w:pPr>
  </w:p>
  <w:tbl>
    <w:tblPr>
      <w:tblStyle w:val="ac"/>
      <w:tblW w:w="8721" w:type="dxa"/>
      <w:tblInd w:w="-115" w:type="dxa"/>
      <w:tblBorders>
        <w:bottom w:val="single" w:sz="24" w:space="0" w:color="000000"/>
      </w:tblBorders>
      <w:tblLayout w:type="fixed"/>
      <w:tblLook w:val="0400" w:firstRow="0" w:lastRow="0" w:firstColumn="0" w:lastColumn="0" w:noHBand="0" w:noVBand="1"/>
    </w:tblPr>
    <w:tblGrid>
      <w:gridCol w:w="1111"/>
      <w:gridCol w:w="7610"/>
    </w:tblGrid>
    <w:tr w:rsidR="00764154" w14:paraId="3B56B889" w14:textId="77777777">
      <w:tc>
        <w:tcPr>
          <w:tcW w:w="1111" w:type="dxa"/>
        </w:tcPr>
        <w:p w14:paraId="2665383A" w14:textId="347CD38F" w:rsidR="00764154" w:rsidRDefault="001146C6">
          <w:pPr>
            <w:pBdr>
              <w:top w:val="nil"/>
              <w:left w:val="nil"/>
              <w:bottom w:val="nil"/>
              <w:right w:val="nil"/>
              <w:between w:val="nil"/>
            </w:pBdr>
            <w:tabs>
              <w:tab w:val="center" w:pos="4320"/>
              <w:tab w:val="right" w:pos="8640"/>
            </w:tabs>
            <w:spacing w:before="120"/>
            <w:jc w:val="center"/>
            <w:rPr>
              <w:rFonts w:ascii="Georgia" w:eastAsia="Georgia" w:hAnsi="Georgia" w:cs="Georgia"/>
              <w:color w:val="000000"/>
              <w:sz w:val="20"/>
              <w:szCs w:val="20"/>
            </w:rPr>
          </w:pPr>
          <w:r>
            <w:rPr>
              <w:noProof/>
            </w:rPr>
            <w:drawing>
              <wp:anchor distT="0" distB="0" distL="114300" distR="114300" simplePos="0" relativeHeight="251659264" behindDoc="0" locked="0" layoutInCell="1" hidden="0" allowOverlap="1" wp14:anchorId="3C2771A9" wp14:editId="1ABA3E4A">
                <wp:simplePos x="0" y="0"/>
                <wp:positionH relativeFrom="column">
                  <wp:posOffset>-226695</wp:posOffset>
                </wp:positionH>
                <wp:positionV relativeFrom="paragraph">
                  <wp:posOffset>13335</wp:posOffset>
                </wp:positionV>
                <wp:extent cx="1150620" cy="803275"/>
                <wp:effectExtent l="0" t="0" r="0" b="0"/>
                <wp:wrapNone/>
                <wp:docPr id="1512431780" name="image1.jpg"/>
                <wp:cNvGraphicFramePr/>
                <a:graphic xmlns:a="http://schemas.openxmlformats.org/drawingml/2006/main">
                  <a:graphicData uri="http://schemas.openxmlformats.org/drawingml/2006/picture">
                    <pic:pic xmlns:pic="http://schemas.openxmlformats.org/drawingml/2006/picture">
                      <pic:nvPicPr>
                        <pic:cNvPr id="1512431780"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1150620" cy="803275"/>
                        </a:xfrm>
                        <a:prstGeom prst="rect">
                          <a:avLst/>
                        </a:prstGeom>
                        <a:ln/>
                      </pic:spPr>
                    </pic:pic>
                  </a:graphicData>
                </a:graphic>
                <wp14:sizeRelH relativeFrom="margin">
                  <wp14:pctWidth>0</wp14:pctWidth>
                </wp14:sizeRelH>
                <wp14:sizeRelV relativeFrom="margin">
                  <wp14:pctHeight>0</wp14:pctHeight>
                </wp14:sizeRelV>
              </wp:anchor>
            </w:drawing>
          </w:r>
        </w:p>
      </w:tc>
      <w:tc>
        <w:tcPr>
          <w:tcW w:w="7610" w:type="dxa"/>
        </w:tcPr>
        <w:p w14:paraId="142AC8EA" w14:textId="7745312F" w:rsidR="00764154" w:rsidRDefault="0036670D">
          <w:pPr>
            <w:pBdr>
              <w:top w:val="nil"/>
              <w:left w:val="nil"/>
              <w:bottom w:val="nil"/>
              <w:right w:val="nil"/>
              <w:between w:val="nil"/>
            </w:pBdr>
            <w:tabs>
              <w:tab w:val="center" w:pos="4320"/>
              <w:tab w:val="right" w:pos="8640"/>
            </w:tabs>
            <w:ind w:right="1470"/>
            <w:jc w:val="center"/>
            <w:rPr>
              <w:b/>
              <w:bCs/>
              <w:color w:val="000000"/>
              <w:sz w:val="28"/>
              <w:szCs w:val="28"/>
            </w:rPr>
          </w:pPr>
          <w:r>
            <w:rPr>
              <w:b/>
              <w:bCs/>
              <w:color w:val="000000"/>
              <w:sz w:val="28"/>
              <w:szCs w:val="28"/>
            </w:rPr>
            <w:t>EL-IBTIKAR</w:t>
          </w:r>
        </w:p>
        <w:p w14:paraId="486A7A32" w14:textId="77777777" w:rsidR="00764154" w:rsidRDefault="00000000">
          <w:pPr>
            <w:pBdr>
              <w:top w:val="nil"/>
              <w:left w:val="nil"/>
              <w:bottom w:val="nil"/>
              <w:right w:val="nil"/>
              <w:between w:val="nil"/>
            </w:pBdr>
            <w:tabs>
              <w:tab w:val="center" w:pos="4320"/>
              <w:tab w:val="right" w:pos="8640"/>
            </w:tabs>
            <w:ind w:right="1470"/>
            <w:jc w:val="center"/>
            <w:rPr>
              <w:b/>
              <w:bCs/>
              <w:color w:val="000000"/>
              <w:sz w:val="22"/>
              <w:szCs w:val="22"/>
            </w:rPr>
          </w:pPr>
          <w:r>
            <w:rPr>
              <w:b/>
              <w:bCs/>
              <w:color w:val="000000"/>
              <w:sz w:val="22"/>
              <w:szCs w:val="22"/>
            </w:rPr>
            <w:t>Jurnal Pendidikan Bahasa Arab</w:t>
          </w:r>
        </w:p>
        <w:p w14:paraId="37DEAB0E" w14:textId="42740BCA" w:rsidR="00764154" w:rsidRDefault="00000000">
          <w:pPr>
            <w:pBdr>
              <w:top w:val="nil"/>
              <w:left w:val="nil"/>
              <w:bottom w:val="nil"/>
              <w:right w:val="nil"/>
              <w:between w:val="nil"/>
            </w:pBdr>
            <w:tabs>
              <w:tab w:val="center" w:pos="4320"/>
              <w:tab w:val="right" w:pos="8640"/>
            </w:tabs>
            <w:ind w:right="1470"/>
            <w:jc w:val="center"/>
            <w:rPr>
              <w:color w:val="000000"/>
              <w:sz w:val="22"/>
              <w:szCs w:val="22"/>
            </w:rPr>
          </w:pPr>
          <w:r>
            <w:rPr>
              <w:color w:val="000000"/>
              <w:sz w:val="22"/>
              <w:szCs w:val="22"/>
            </w:rPr>
            <w:t xml:space="preserve">Vol. X No. X, </w:t>
          </w:r>
          <w:r w:rsidR="000E50F6">
            <w:rPr>
              <w:color w:val="000000"/>
              <w:sz w:val="22"/>
              <w:szCs w:val="22"/>
            </w:rPr>
            <w:t>Juni</w:t>
          </w:r>
          <w:r>
            <w:rPr>
              <w:color w:val="000000"/>
              <w:sz w:val="22"/>
              <w:szCs w:val="22"/>
            </w:rPr>
            <w:t xml:space="preserve"> XXXX, pp.1-14</w:t>
          </w:r>
        </w:p>
        <w:p w14:paraId="7454F839" w14:textId="0CDDD6D1" w:rsidR="00764154" w:rsidRDefault="0036670D">
          <w:pPr>
            <w:pBdr>
              <w:top w:val="nil"/>
              <w:left w:val="nil"/>
              <w:bottom w:val="nil"/>
              <w:right w:val="nil"/>
              <w:between w:val="nil"/>
            </w:pBdr>
            <w:tabs>
              <w:tab w:val="center" w:pos="4320"/>
              <w:tab w:val="right" w:pos="8640"/>
            </w:tabs>
            <w:ind w:right="1470"/>
            <w:jc w:val="center"/>
            <w:rPr>
              <w:color w:val="000000"/>
              <w:sz w:val="20"/>
              <w:szCs w:val="20"/>
            </w:rPr>
          </w:pPr>
          <w:r w:rsidRPr="0036670D">
            <w:rPr>
              <w:color w:val="000000"/>
              <w:sz w:val="20"/>
              <w:szCs w:val="20"/>
            </w:rPr>
            <w:t>https://journal1.uinssc.ac.id/index.php/ibtikar/article/view</w:t>
          </w:r>
          <w:r>
            <w:rPr>
              <w:color w:val="000000"/>
              <w:sz w:val="20"/>
              <w:szCs w:val="20"/>
            </w:rPr>
            <w:t>/xxxx</w:t>
          </w:r>
        </w:p>
        <w:p w14:paraId="7AC38F20" w14:textId="77777777" w:rsidR="00764154" w:rsidRDefault="00000000">
          <w:pPr>
            <w:pBdr>
              <w:top w:val="nil"/>
              <w:left w:val="nil"/>
              <w:bottom w:val="nil"/>
              <w:right w:val="nil"/>
              <w:between w:val="nil"/>
            </w:pBdr>
            <w:tabs>
              <w:tab w:val="center" w:pos="4320"/>
              <w:tab w:val="right" w:pos="8640"/>
            </w:tabs>
            <w:ind w:right="1470"/>
            <w:jc w:val="center"/>
            <w:rPr>
              <w:color w:val="000000"/>
              <w:sz w:val="20"/>
              <w:szCs w:val="20"/>
            </w:rPr>
          </w:pPr>
          <w:r>
            <w:rPr>
              <w:color w:val="000000"/>
              <w:sz w:val="20"/>
              <w:szCs w:val="20"/>
            </w:rPr>
            <w:t>DOI: https://doi.org/10.24235/ibtikar.v13i2.xxxxx</w:t>
          </w:r>
        </w:p>
      </w:tc>
    </w:tr>
  </w:tbl>
  <w:p w14:paraId="08F227A1" w14:textId="77777777" w:rsidR="00764154" w:rsidRDefault="00764154">
    <w:pPr>
      <w:pBdr>
        <w:top w:val="nil"/>
        <w:left w:val="nil"/>
        <w:bottom w:val="nil"/>
        <w:right w:val="nil"/>
        <w:between w:val="nil"/>
      </w:pBdr>
      <w:tabs>
        <w:tab w:val="center" w:pos="4320"/>
        <w:tab w:val="right" w:pos="8640"/>
      </w:tabs>
      <w:rPr>
        <w:color w:val="000000"/>
        <w:sz w:val="16"/>
        <w:szCs w:val="16"/>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 Rachmatul Aziz">
    <w15:presenceInfo w15:providerId="AD" w15:userId="S::mrachmatul.2017@student.uny.ac.id::1b8ee283-7157-4e91-b8b1-d97659bfb7d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4154"/>
    <w:rsid w:val="0006155D"/>
    <w:rsid w:val="000E50F6"/>
    <w:rsid w:val="001146C6"/>
    <w:rsid w:val="001342DB"/>
    <w:rsid w:val="001A5A51"/>
    <w:rsid w:val="001B310D"/>
    <w:rsid w:val="002554A6"/>
    <w:rsid w:val="002A3B1B"/>
    <w:rsid w:val="00305C4E"/>
    <w:rsid w:val="0036670D"/>
    <w:rsid w:val="003B78CF"/>
    <w:rsid w:val="004D49FB"/>
    <w:rsid w:val="004E23D6"/>
    <w:rsid w:val="005F178C"/>
    <w:rsid w:val="006B41E4"/>
    <w:rsid w:val="006E012D"/>
    <w:rsid w:val="006F396C"/>
    <w:rsid w:val="00764154"/>
    <w:rsid w:val="008A07FE"/>
    <w:rsid w:val="008B57F6"/>
    <w:rsid w:val="009C3DCA"/>
    <w:rsid w:val="009E74FD"/>
    <w:rsid w:val="00CC453D"/>
    <w:rsid w:val="00D54BBB"/>
    <w:rsid w:val="00D560AA"/>
    <w:rsid w:val="00DF54AD"/>
    <w:rsid w:val="00E212B1"/>
    <w:rsid w:val="00F00368"/>
    <w:rsid w:val="00F04CA5"/>
    <w:rsid w:val="00FD01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8BAE6F"/>
  <w15:docId w15:val="{B98D4DA5-4F47-4397-BA10-3CCFCC34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480" w:lineRule="auto"/>
      <w:jc w:val="center"/>
      <w:outlineLvl w:val="0"/>
    </w:pPr>
    <w:rPr>
      <w:b/>
      <w:bCs/>
    </w:rPr>
  </w:style>
  <w:style w:type="paragraph" w:styleId="Heading2">
    <w:name w:val="heading 2"/>
    <w:basedOn w:val="Normal"/>
    <w:next w:val="Normal"/>
    <w:link w:val="Heading2Char"/>
    <w:uiPriority w:val="9"/>
    <w:semiHidden/>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line="276" w:lineRule="auto"/>
      <w:outlineLvl w:val="2"/>
    </w:pPr>
    <w:rPr>
      <w:b/>
      <w:bCs/>
    </w:rPr>
  </w:style>
  <w:style w:type="paragraph" w:styleId="Heading4">
    <w:name w:val="heading 4"/>
    <w:basedOn w:val="Normal"/>
    <w:next w:val="Normal"/>
    <w:link w:val="Heading4Char"/>
    <w:uiPriority w:val="9"/>
    <w:semiHidden/>
    <w:unhideWhenUsed/>
    <w:qFormat/>
    <w:pPr>
      <w:keepNext/>
      <w:keepLines/>
      <w:spacing w:line="360" w:lineRule="auto"/>
      <w:ind w:left="720" w:hanging="720"/>
      <w:jc w:val="both"/>
      <w:outlineLvl w:val="3"/>
    </w:pPr>
    <w:rPr>
      <w:b/>
      <w:bCs/>
    </w:rPr>
  </w:style>
  <w:style w:type="paragraph" w:styleId="Heading5">
    <w:name w:val="heading 5"/>
    <w:basedOn w:val="Normal"/>
    <w:next w:val="Normal"/>
    <w:link w:val="Heading5Char"/>
    <w:uiPriority w:val="9"/>
    <w:semiHidden/>
    <w:unhideWhenUsed/>
    <w:qFormat/>
    <w:pPr>
      <w:keepNext/>
      <w:keepLines/>
      <w:spacing w:before="200"/>
      <w:outlineLvl w:val="4"/>
    </w:pPr>
    <w:rPr>
      <w:rFonts w:ascii="Cambria" w:eastAsia="Cambria" w:hAnsi="Cambria" w:cs="Cambria"/>
      <w:color w:val="243F60"/>
    </w:rPr>
  </w:style>
  <w:style w:type="paragraph" w:styleId="Heading6">
    <w:name w:val="heading 6"/>
    <w:basedOn w:val="Normal"/>
    <w:next w:val="Normal"/>
    <w:link w:val="Heading6Char"/>
    <w:uiPriority w:val="9"/>
    <w:semiHidden/>
    <w:unhideWhenUsed/>
    <w:qFormat/>
    <w:pPr>
      <w:keepNext/>
      <w:keepLines/>
      <w:spacing w:before="200"/>
      <w:outlineLvl w:val="5"/>
    </w:pPr>
    <w:rPr>
      <w:rFonts w:ascii="Cambria" w:eastAsia="Cambria" w:hAnsi="Cambria" w:cs="Cambria"/>
      <w:i/>
      <w:iCs/>
      <w:color w:val="243F60"/>
    </w:rPr>
  </w:style>
  <w:style w:type="paragraph" w:styleId="Heading7">
    <w:name w:val="heading 7"/>
    <w:basedOn w:val="Normal"/>
    <w:next w:val="Normal"/>
    <w:link w:val="Heading7Char"/>
    <w:uiPriority w:val="9"/>
    <w:unhideWhenUsed/>
    <w:qFormat/>
    <w:rsid w:val="00043C7F"/>
    <w:pPr>
      <w:keepNext/>
      <w:keepLines/>
      <w:spacing w:before="200"/>
      <w:outlineLvl w:val="6"/>
    </w:pPr>
    <w:rPr>
      <w:rFonts w:ascii="Cambria" w:hAnsi="Cambria"/>
      <w:i/>
      <w:iCs/>
      <w:color w:val="40404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uiPriority w:val="9"/>
    <w:rsid w:val="00BF4F32"/>
    <w:rPr>
      <w:b/>
      <w:bCs/>
      <w:kern w:val="36"/>
      <w:sz w:val="24"/>
      <w:szCs w:val="48"/>
      <w:lang w:val="en-GB" w:eastAsia="en-GB"/>
    </w:rPr>
  </w:style>
  <w:style w:type="character" w:customStyle="1" w:styleId="Heading2Char">
    <w:name w:val="Heading 2 Char"/>
    <w:basedOn w:val="DefaultParagraphFont"/>
    <w:link w:val="Heading2"/>
    <w:uiPriority w:val="9"/>
    <w:rsid w:val="00F9462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F9462C"/>
    <w:rPr>
      <w:rFonts w:eastAsia="Times New Roman" w:cs="Times New Roman"/>
      <w:b/>
      <w:bCs/>
      <w:sz w:val="24"/>
      <w:szCs w:val="22"/>
    </w:rPr>
  </w:style>
  <w:style w:type="character" w:customStyle="1" w:styleId="Heading4Char">
    <w:name w:val="Heading 4 Char"/>
    <w:basedOn w:val="DefaultParagraphFont"/>
    <w:link w:val="Heading4"/>
    <w:uiPriority w:val="9"/>
    <w:rsid w:val="00F9462C"/>
    <w:rPr>
      <w:b/>
      <w:bCs/>
      <w:iCs/>
      <w:sz w:val="24"/>
      <w:szCs w:val="22"/>
    </w:rPr>
  </w:style>
  <w:style w:type="character" w:customStyle="1" w:styleId="Heading5Char">
    <w:name w:val="Heading 5 Char"/>
    <w:basedOn w:val="DefaultParagraphFont"/>
    <w:link w:val="Heading5"/>
    <w:uiPriority w:val="9"/>
    <w:rsid w:val="00043C7F"/>
    <w:rPr>
      <w:rFonts w:ascii="Cambria" w:eastAsia="Times New Roman" w:hAnsi="Cambria" w:cs="Times New Roman"/>
      <w:color w:val="243F60"/>
      <w:sz w:val="24"/>
      <w:szCs w:val="24"/>
    </w:rPr>
  </w:style>
  <w:style w:type="character" w:customStyle="1" w:styleId="Heading6Char">
    <w:name w:val="Heading 6 Char"/>
    <w:basedOn w:val="DefaultParagraphFont"/>
    <w:link w:val="Heading6"/>
    <w:semiHidden/>
    <w:rsid w:val="00043C7F"/>
    <w:rPr>
      <w:rFonts w:ascii="Cambria" w:eastAsia="Times New Roman" w:hAnsi="Cambria" w:cs="Times New Roman"/>
      <w:i/>
      <w:iCs/>
      <w:color w:val="243F60"/>
      <w:sz w:val="24"/>
      <w:szCs w:val="24"/>
    </w:rPr>
  </w:style>
  <w:style w:type="character" w:customStyle="1" w:styleId="Heading7Char">
    <w:name w:val="Heading 7 Char"/>
    <w:basedOn w:val="DefaultParagraphFont"/>
    <w:link w:val="Heading7"/>
    <w:rsid w:val="00043C7F"/>
    <w:rPr>
      <w:rFonts w:ascii="Cambria" w:eastAsia="Times New Roman" w:hAnsi="Cambria" w:cs="Times New Roman"/>
      <w:i/>
      <w:iCs/>
      <w:color w:val="404040"/>
      <w:sz w:val="24"/>
      <w:szCs w:val="24"/>
    </w:rPr>
  </w:style>
  <w:style w:type="character" w:styleId="Hyperlink">
    <w:name w:val="Hyperlink"/>
    <w:basedOn w:val="DefaultParagraphFont"/>
    <w:uiPriority w:val="99"/>
    <w:rsid w:val="001F4E9B"/>
    <w:rPr>
      <w:rFonts w:cs="Times New Roman"/>
      <w:color w:val="0000FF"/>
      <w:u w:val="none"/>
    </w:rPr>
  </w:style>
  <w:style w:type="paragraph" w:styleId="Header">
    <w:name w:val="header"/>
    <w:basedOn w:val="Normal"/>
    <w:link w:val="HeaderChar"/>
    <w:uiPriority w:val="99"/>
    <w:rsid w:val="00351C29"/>
    <w:pPr>
      <w:tabs>
        <w:tab w:val="center" w:pos="4320"/>
        <w:tab w:val="right" w:pos="8640"/>
      </w:tabs>
    </w:pPr>
  </w:style>
  <w:style w:type="character" w:customStyle="1" w:styleId="HeaderChar">
    <w:name w:val="Header Char"/>
    <w:basedOn w:val="DefaultParagraphFont"/>
    <w:link w:val="Header"/>
    <w:uiPriority w:val="99"/>
    <w:locked/>
    <w:rsid w:val="00ED7CF7"/>
    <w:rPr>
      <w:rFonts w:cs="Times New Roman"/>
      <w:sz w:val="24"/>
      <w:szCs w:val="24"/>
      <w:lang w:val="en-US" w:eastAsia="en-US"/>
    </w:rPr>
  </w:style>
  <w:style w:type="paragraph" w:styleId="Footer">
    <w:name w:val="footer"/>
    <w:basedOn w:val="Normal"/>
    <w:link w:val="FooterChar"/>
    <w:uiPriority w:val="99"/>
    <w:rsid w:val="00351C29"/>
    <w:pPr>
      <w:tabs>
        <w:tab w:val="center" w:pos="4320"/>
        <w:tab w:val="right" w:pos="8640"/>
      </w:tabs>
    </w:pPr>
  </w:style>
  <w:style w:type="character" w:customStyle="1" w:styleId="FooterChar">
    <w:name w:val="Footer Char"/>
    <w:basedOn w:val="DefaultParagraphFont"/>
    <w:link w:val="Footer"/>
    <w:uiPriority w:val="99"/>
    <w:locked/>
    <w:rsid w:val="00ED7CF7"/>
    <w:rPr>
      <w:rFonts w:cs="Times New Roman"/>
      <w:sz w:val="24"/>
      <w:szCs w:val="24"/>
      <w:lang w:val="en-US" w:eastAsia="en-US"/>
    </w:rPr>
  </w:style>
  <w:style w:type="character" w:styleId="PageNumber">
    <w:name w:val="page number"/>
    <w:basedOn w:val="DefaultParagraphFont"/>
    <w:uiPriority w:val="99"/>
    <w:rsid w:val="00A60DCC"/>
    <w:rPr>
      <w:rFonts w:cs="Times New Roman"/>
    </w:rPr>
  </w:style>
  <w:style w:type="table" w:styleId="TableGrid">
    <w:name w:val="Table Grid"/>
    <w:basedOn w:val="TableNormal"/>
    <w:uiPriority w:val="59"/>
    <w:rsid w:val="007C6952"/>
    <w:rPr>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JOURNALTitleIndonesia">
    <w:name w:val="E-JOURNAL_Title Indonesia"/>
    <w:basedOn w:val="Normal"/>
    <w:qFormat/>
    <w:rsid w:val="00644D9D"/>
    <w:pPr>
      <w:jc w:val="center"/>
    </w:pPr>
    <w:rPr>
      <w:b/>
      <w:sz w:val="28"/>
      <w:szCs w:val="28"/>
    </w:rPr>
  </w:style>
  <w:style w:type="paragraph" w:customStyle="1" w:styleId="E-JOURNALTitleEnglish">
    <w:name w:val="E-JOURNAL_Title English"/>
    <w:basedOn w:val="Normal"/>
    <w:qFormat/>
    <w:rsid w:val="003E413F"/>
    <w:pPr>
      <w:jc w:val="center"/>
    </w:pPr>
    <w:rPr>
      <w:b/>
      <w:i/>
      <w:noProof/>
      <w:sz w:val="22"/>
    </w:rPr>
  </w:style>
  <w:style w:type="paragraph" w:customStyle="1" w:styleId="E-JOURNALAuthor">
    <w:name w:val="E-JOURNAL_Author"/>
    <w:basedOn w:val="Normal"/>
    <w:qFormat/>
    <w:rsid w:val="003E413F"/>
    <w:pPr>
      <w:jc w:val="center"/>
    </w:pPr>
    <w:rPr>
      <w:sz w:val="22"/>
      <w:szCs w:val="22"/>
    </w:rPr>
  </w:style>
  <w:style w:type="paragraph" w:customStyle="1" w:styleId="E-JOURNALAbstrakTitle">
    <w:name w:val="E-JOURNAL_AbstrakTitle"/>
    <w:basedOn w:val="Normal"/>
    <w:qFormat/>
    <w:rsid w:val="00E5262C"/>
    <w:pPr>
      <w:spacing w:after="60"/>
      <w:jc w:val="center"/>
    </w:pPr>
    <w:rPr>
      <w:b/>
      <w:sz w:val="22"/>
    </w:rPr>
  </w:style>
  <w:style w:type="paragraph" w:customStyle="1" w:styleId="E-JOURNALTitle">
    <w:name w:val="E-JOURNAL_Title"/>
    <w:basedOn w:val="Normal"/>
    <w:qFormat/>
    <w:rsid w:val="002F4FA8"/>
    <w:pPr>
      <w:jc w:val="center"/>
    </w:pPr>
    <w:rPr>
      <w:b/>
      <w:sz w:val="22"/>
      <w:szCs w:val="22"/>
    </w:rPr>
  </w:style>
  <w:style w:type="paragraph" w:customStyle="1" w:styleId="E-JOURNALAbstractBody">
    <w:name w:val="E-JOURNAL_AbstractBody"/>
    <w:basedOn w:val="E-JOURNALTitle"/>
    <w:qFormat/>
    <w:rsid w:val="002F4FA8"/>
    <w:pPr>
      <w:ind w:firstLine="567"/>
      <w:jc w:val="both"/>
    </w:pPr>
    <w:rPr>
      <w:b w:val="0"/>
    </w:rPr>
  </w:style>
  <w:style w:type="paragraph" w:customStyle="1" w:styleId="E-JOURNALAbstractBodyEnglish">
    <w:name w:val="E-JOURNAL_AbstractBodyEnglish"/>
    <w:basedOn w:val="Normal"/>
    <w:qFormat/>
    <w:rsid w:val="008D1D38"/>
    <w:pPr>
      <w:ind w:firstLine="567"/>
      <w:jc w:val="both"/>
    </w:pPr>
    <w:rPr>
      <w:i/>
      <w:sz w:val="22"/>
      <w:szCs w:val="22"/>
    </w:rPr>
  </w:style>
  <w:style w:type="paragraph" w:customStyle="1" w:styleId="E-JOURNALHeading1">
    <w:name w:val="E-JOURNAL_Heading 1"/>
    <w:basedOn w:val="Normal"/>
    <w:qFormat/>
    <w:rsid w:val="00BF211B"/>
    <w:pPr>
      <w:spacing w:before="120" w:after="120"/>
    </w:pPr>
    <w:rPr>
      <w:b/>
      <w:sz w:val="22"/>
      <w:szCs w:val="22"/>
    </w:rPr>
  </w:style>
  <w:style w:type="paragraph" w:customStyle="1" w:styleId="E-JOURNALBody">
    <w:name w:val="E-JOURNAL_Body"/>
    <w:basedOn w:val="Normal"/>
    <w:qFormat/>
    <w:rsid w:val="006910F8"/>
    <w:pPr>
      <w:ind w:firstLine="567"/>
      <w:jc w:val="both"/>
    </w:pPr>
    <w:rPr>
      <w:sz w:val="22"/>
    </w:rPr>
  </w:style>
  <w:style w:type="paragraph" w:customStyle="1" w:styleId="E-JOURNALHeading2">
    <w:name w:val="E-JOURNAL_Heading 2"/>
    <w:basedOn w:val="Normal"/>
    <w:qFormat/>
    <w:rsid w:val="006910F8"/>
    <w:pPr>
      <w:spacing w:before="120" w:after="120"/>
    </w:pPr>
    <w:rPr>
      <w:b/>
      <w:sz w:val="22"/>
      <w:szCs w:val="22"/>
    </w:rPr>
  </w:style>
  <w:style w:type="paragraph" w:customStyle="1" w:styleId="StyleE-JournalHeading2After5pt">
    <w:name w:val="Style E-Journal_Heading 2 + After:  5 pt"/>
    <w:basedOn w:val="Normal"/>
    <w:rsid w:val="00BF211B"/>
    <w:pPr>
      <w:spacing w:before="120" w:after="100" w:line="320" w:lineRule="atLeast"/>
      <w:jc w:val="both"/>
    </w:pPr>
    <w:rPr>
      <w:b/>
      <w:bCs/>
      <w:sz w:val="22"/>
      <w:szCs w:val="20"/>
    </w:rPr>
  </w:style>
  <w:style w:type="paragraph" w:customStyle="1" w:styleId="E-JOURNALTableCaption">
    <w:name w:val="E-JOURNAL_TableCaption"/>
    <w:basedOn w:val="Normal"/>
    <w:autoRedefine/>
    <w:qFormat/>
    <w:rsid w:val="001003E8"/>
    <w:pPr>
      <w:spacing w:before="120" w:after="120" w:line="240" w:lineRule="atLeast"/>
      <w:jc w:val="center"/>
    </w:pPr>
    <w:rPr>
      <w:sz w:val="22"/>
    </w:rPr>
  </w:style>
  <w:style w:type="paragraph" w:customStyle="1" w:styleId="E-JOURNALTable">
    <w:name w:val="E-JOURNAL_Table"/>
    <w:basedOn w:val="Normal"/>
    <w:qFormat/>
    <w:rsid w:val="00DF4332"/>
    <w:pPr>
      <w:spacing w:line="240" w:lineRule="atLeast"/>
      <w:jc w:val="center"/>
    </w:pPr>
    <w:rPr>
      <w:sz w:val="22"/>
    </w:rPr>
  </w:style>
  <w:style w:type="paragraph" w:customStyle="1" w:styleId="E-JOURNALPictureCapture">
    <w:name w:val="E-JOURNAL_Picture Capture"/>
    <w:basedOn w:val="Normal"/>
    <w:autoRedefine/>
    <w:qFormat/>
    <w:rsid w:val="009A61FC"/>
    <w:pPr>
      <w:spacing w:before="120" w:after="120" w:line="240" w:lineRule="atLeast"/>
      <w:jc w:val="center"/>
    </w:pPr>
    <w:rPr>
      <w:color w:val="000000"/>
      <w:sz w:val="22"/>
    </w:rPr>
  </w:style>
  <w:style w:type="paragraph" w:customStyle="1" w:styleId="E-JOURNALDaftarPustaka">
    <w:name w:val="E-JOURNAL_Daftar Pustaka"/>
    <w:basedOn w:val="Normal"/>
    <w:qFormat/>
    <w:rsid w:val="00985A00"/>
    <w:pPr>
      <w:spacing w:before="120" w:after="120" w:line="240" w:lineRule="atLeast"/>
      <w:ind w:left="567" w:hanging="567"/>
      <w:jc w:val="both"/>
    </w:pPr>
    <w:rPr>
      <w:color w:val="000000"/>
      <w:sz w:val="22"/>
      <w:szCs w:val="22"/>
    </w:rPr>
  </w:style>
  <w:style w:type="paragraph" w:customStyle="1" w:styleId="StyleE-JournalTableCaption11ptLeft0cmHanging16c">
    <w:name w:val="Style E-Journal Table Caption + 11 pt Left:  0 cm Hanging:  16 c..."/>
    <w:basedOn w:val="E-JOURNALTableCaption"/>
    <w:rsid w:val="00BC210A"/>
    <w:pPr>
      <w:spacing w:line="240" w:lineRule="auto"/>
      <w:ind w:left="907" w:hanging="907"/>
    </w:pPr>
    <w:rPr>
      <w:szCs w:val="20"/>
    </w:rPr>
  </w:style>
  <w:style w:type="paragraph" w:customStyle="1" w:styleId="E-JOURNALAbstrakKeywords">
    <w:name w:val="E-JOURNAL_AbstrakKeywords"/>
    <w:basedOn w:val="E-JOURNALAbstractBodyEnglish"/>
    <w:qFormat/>
    <w:rsid w:val="00F21519"/>
    <w:pPr>
      <w:spacing w:before="60"/>
      <w:ind w:firstLine="0"/>
    </w:pPr>
    <w:rPr>
      <w:i w:val="0"/>
    </w:rPr>
  </w:style>
  <w:style w:type="paragraph" w:customStyle="1" w:styleId="StyleE-JournalKeywordsNotItalic">
    <w:name w:val="Style E-Journal_Keywords + Not Italic"/>
    <w:basedOn w:val="E-JOURNALAbstrakKeywords"/>
    <w:rsid w:val="00BB19AC"/>
    <w:pPr>
      <w:spacing w:before="120" w:after="120"/>
    </w:pPr>
    <w:rPr>
      <w:i/>
    </w:rPr>
  </w:style>
  <w:style w:type="paragraph" w:customStyle="1" w:styleId="E-JOURNALHeadingBulletsBody">
    <w:name w:val="E-JOURNAL_HeadingBulletsBody"/>
    <w:basedOn w:val="E-JOURNALBody"/>
    <w:qFormat/>
    <w:rsid w:val="00821725"/>
    <w:pPr>
      <w:ind w:left="284" w:hanging="142"/>
    </w:pPr>
  </w:style>
  <w:style w:type="paragraph" w:customStyle="1" w:styleId="E-JOURNALTitleAbstractEnglish">
    <w:name w:val="E-JOURNAL_TitleAbstractEnglish"/>
    <w:basedOn w:val="Normal"/>
    <w:autoRedefine/>
    <w:rsid w:val="00246DE7"/>
    <w:pPr>
      <w:spacing w:after="60"/>
      <w:jc w:val="center"/>
    </w:pPr>
    <w:rPr>
      <w:b/>
      <w:bCs/>
      <w:i/>
      <w:iCs/>
      <w:sz w:val="22"/>
      <w:szCs w:val="20"/>
    </w:rPr>
  </w:style>
  <w:style w:type="paragraph" w:customStyle="1" w:styleId="E-JOURNALKutipanLangsung">
    <w:name w:val="E-JOURNAL_Kutipan Langsung"/>
    <w:basedOn w:val="E-JOURNALBody"/>
    <w:qFormat/>
    <w:rsid w:val="00DF4332"/>
    <w:pPr>
      <w:ind w:left="567" w:hanging="567"/>
    </w:pPr>
    <w:rPr>
      <w:szCs w:val="22"/>
    </w:rPr>
  </w:style>
  <w:style w:type="paragraph" w:customStyle="1" w:styleId="E-JOURNALHeading3">
    <w:name w:val="E-JOURNAL_Heading 3"/>
    <w:basedOn w:val="E-JOURNALHeading2"/>
    <w:qFormat/>
    <w:rsid w:val="006910F8"/>
    <w:rPr>
      <w:b w:val="0"/>
    </w:rPr>
  </w:style>
  <w:style w:type="paragraph" w:customStyle="1" w:styleId="E-JOURNALPicture">
    <w:name w:val="E-JOURNAL_Picture"/>
    <w:basedOn w:val="E-JOURNALTable"/>
    <w:qFormat/>
    <w:rsid w:val="00DF4332"/>
    <w:rPr>
      <w:szCs w:val="22"/>
    </w:rPr>
  </w:style>
  <w:style w:type="paragraph" w:styleId="BalloonText">
    <w:name w:val="Balloon Text"/>
    <w:basedOn w:val="Normal"/>
    <w:link w:val="BalloonTextChar"/>
    <w:rsid w:val="00BC6CB8"/>
    <w:rPr>
      <w:rFonts w:ascii="Tahoma" w:hAnsi="Tahoma" w:cs="Tahoma"/>
      <w:sz w:val="16"/>
      <w:szCs w:val="16"/>
    </w:rPr>
  </w:style>
  <w:style w:type="character" w:customStyle="1" w:styleId="BalloonTextChar">
    <w:name w:val="Balloon Text Char"/>
    <w:basedOn w:val="DefaultParagraphFont"/>
    <w:link w:val="BalloonText"/>
    <w:rsid w:val="00BC6CB8"/>
    <w:rPr>
      <w:rFonts w:ascii="Tahoma" w:hAnsi="Tahoma" w:cs="Tahoma"/>
      <w:sz w:val="16"/>
      <w:szCs w:val="16"/>
    </w:rPr>
  </w:style>
  <w:style w:type="paragraph" w:styleId="ListParagraph">
    <w:name w:val="List Paragraph"/>
    <w:aliases w:val="Body of text,List Paragraph1,Colorful List - Accent 11,soal jawab,Body of text+1,Body of text+2,Body of text+3,List Paragraph11,Medium Grid 1 - Accent 21,Heading 31,heading 3"/>
    <w:basedOn w:val="Normal"/>
    <w:link w:val="ListParagraphChar"/>
    <w:uiPriority w:val="34"/>
    <w:qFormat/>
    <w:rsid w:val="00484A5F"/>
    <w:pPr>
      <w:spacing w:after="200" w:line="276" w:lineRule="auto"/>
      <w:ind w:left="720"/>
      <w:contextualSpacing/>
    </w:pPr>
    <w:rPr>
      <w:rFonts w:ascii="Calibri" w:eastAsia="Calibri" w:hAnsi="Calibri" w:cs="Arial"/>
      <w:sz w:val="22"/>
      <w:szCs w:val="22"/>
    </w:rPr>
  </w:style>
  <w:style w:type="character" w:customStyle="1" w:styleId="ListParagraphChar">
    <w:name w:val="List Paragraph Char"/>
    <w:aliases w:val="Body of text Char,List Paragraph1 Char,Colorful List - Accent 11 Char,soal jawab Char,Body of text+1 Char,Body of text+2 Char,Body of text+3 Char,List Paragraph11 Char,Medium Grid 1 - Accent 21 Char,Heading 31 Char,heading 3 Char"/>
    <w:basedOn w:val="DefaultParagraphFont"/>
    <w:link w:val="ListParagraph"/>
    <w:uiPriority w:val="34"/>
    <w:rsid w:val="00484A5F"/>
    <w:rPr>
      <w:rFonts w:ascii="Calibri" w:eastAsia="Calibri" w:hAnsi="Calibri" w:cs="Arial"/>
      <w:sz w:val="22"/>
      <w:szCs w:val="22"/>
    </w:rPr>
  </w:style>
  <w:style w:type="character" w:styleId="HTMLTypewriter">
    <w:name w:val="HTML Typewriter"/>
    <w:basedOn w:val="DefaultParagraphFont"/>
    <w:rsid w:val="007B5661"/>
    <w:rPr>
      <w:rFonts w:ascii="Courier New" w:eastAsia="Times New Roman" w:hAnsi="Courier New" w:cs="Courier New"/>
      <w:sz w:val="20"/>
      <w:szCs w:val="20"/>
    </w:rPr>
  </w:style>
  <w:style w:type="paragraph" w:styleId="BodyTextIndent">
    <w:name w:val="Body Text Indent"/>
    <w:basedOn w:val="Normal"/>
    <w:link w:val="BodyTextIndentChar"/>
    <w:uiPriority w:val="99"/>
    <w:unhideWhenUsed/>
    <w:rsid w:val="007B5661"/>
    <w:pPr>
      <w:spacing w:after="120" w:line="276" w:lineRule="auto"/>
      <w:ind w:left="283"/>
    </w:pPr>
    <w:rPr>
      <w:rFonts w:ascii="Calibri" w:hAnsi="Calibri"/>
      <w:sz w:val="22"/>
      <w:szCs w:val="22"/>
    </w:rPr>
  </w:style>
  <w:style w:type="character" w:customStyle="1" w:styleId="BodyTextIndentChar">
    <w:name w:val="Body Text Indent Char"/>
    <w:basedOn w:val="DefaultParagraphFont"/>
    <w:link w:val="BodyTextIndent"/>
    <w:uiPriority w:val="99"/>
    <w:rsid w:val="007B5661"/>
    <w:rPr>
      <w:rFonts w:ascii="Calibri" w:hAnsi="Calibri"/>
      <w:sz w:val="22"/>
      <w:szCs w:val="22"/>
    </w:rPr>
  </w:style>
  <w:style w:type="character" w:styleId="CommentReference">
    <w:name w:val="annotation reference"/>
    <w:basedOn w:val="DefaultParagraphFont"/>
    <w:uiPriority w:val="99"/>
    <w:unhideWhenUsed/>
    <w:rsid w:val="00F8686E"/>
    <w:rPr>
      <w:sz w:val="16"/>
      <w:szCs w:val="16"/>
    </w:rPr>
  </w:style>
  <w:style w:type="character" w:styleId="Strong">
    <w:name w:val="Strong"/>
    <w:basedOn w:val="DefaultParagraphFont"/>
    <w:uiPriority w:val="22"/>
    <w:qFormat/>
    <w:rsid w:val="00F8686E"/>
    <w:rPr>
      <w:b/>
      <w:bCs/>
    </w:rPr>
  </w:style>
  <w:style w:type="character" w:customStyle="1" w:styleId="apple-converted-space">
    <w:name w:val="apple-converted-space"/>
    <w:basedOn w:val="DefaultParagraphFont"/>
    <w:rsid w:val="00892DF7"/>
  </w:style>
  <w:style w:type="character" w:styleId="Emphasis">
    <w:name w:val="Emphasis"/>
    <w:basedOn w:val="DefaultParagraphFont"/>
    <w:uiPriority w:val="20"/>
    <w:qFormat/>
    <w:rsid w:val="00892DF7"/>
    <w:rPr>
      <w:i/>
      <w:iCs/>
    </w:rPr>
  </w:style>
  <w:style w:type="character" w:customStyle="1" w:styleId="CommentTextChar">
    <w:name w:val="Comment Text Char"/>
    <w:basedOn w:val="DefaultParagraphFont"/>
    <w:link w:val="CommentText"/>
    <w:uiPriority w:val="99"/>
    <w:rsid w:val="00E22456"/>
    <w:rPr>
      <w:rFonts w:ascii="Calibri" w:eastAsia="Calibri" w:hAnsi="Calibri"/>
      <w:lang w:val="id-ID"/>
    </w:rPr>
  </w:style>
  <w:style w:type="paragraph" w:styleId="CommentText">
    <w:name w:val="annotation text"/>
    <w:basedOn w:val="Normal"/>
    <w:link w:val="CommentTextChar"/>
    <w:uiPriority w:val="99"/>
    <w:unhideWhenUsed/>
    <w:rsid w:val="00E22456"/>
    <w:rPr>
      <w:rFonts w:ascii="Calibri" w:eastAsia="Calibri" w:hAnsi="Calibri"/>
      <w:sz w:val="20"/>
      <w:szCs w:val="20"/>
    </w:rPr>
  </w:style>
  <w:style w:type="character" w:customStyle="1" w:styleId="CommentSubjectChar">
    <w:name w:val="Comment Subject Char"/>
    <w:basedOn w:val="CommentTextChar"/>
    <w:link w:val="CommentSubject"/>
    <w:rsid w:val="00E22456"/>
    <w:rPr>
      <w:rFonts w:ascii="Calibri" w:eastAsia="Calibri" w:hAnsi="Calibri"/>
      <w:b/>
      <w:bCs/>
      <w:lang w:val="id-ID"/>
    </w:rPr>
  </w:style>
  <w:style w:type="paragraph" w:styleId="CommentSubject">
    <w:name w:val="annotation subject"/>
    <w:basedOn w:val="CommentText"/>
    <w:next w:val="CommentText"/>
    <w:link w:val="CommentSubjectChar"/>
    <w:unhideWhenUsed/>
    <w:rsid w:val="00E22456"/>
    <w:rPr>
      <w:b/>
      <w:bCs/>
    </w:rPr>
  </w:style>
  <w:style w:type="paragraph" w:styleId="NoSpacing">
    <w:name w:val="No Spacing"/>
    <w:link w:val="NoSpacingChar"/>
    <w:uiPriority w:val="1"/>
    <w:qFormat/>
    <w:rsid w:val="00E22456"/>
    <w:rPr>
      <w:rFonts w:ascii="Calibri" w:eastAsia="Calibri" w:hAnsi="Calibri"/>
      <w:sz w:val="22"/>
      <w:szCs w:val="22"/>
    </w:rPr>
  </w:style>
  <w:style w:type="character" w:customStyle="1" w:styleId="NoSpacingChar">
    <w:name w:val="No Spacing Char"/>
    <w:link w:val="NoSpacing"/>
    <w:uiPriority w:val="1"/>
    <w:locked/>
    <w:rsid w:val="000F2F83"/>
    <w:rPr>
      <w:rFonts w:ascii="Calibri" w:eastAsia="Calibri" w:hAnsi="Calibri"/>
      <w:sz w:val="22"/>
      <w:szCs w:val="22"/>
      <w:lang w:val="id-ID" w:bidi="ar-SA"/>
    </w:rPr>
  </w:style>
  <w:style w:type="paragraph" w:styleId="Caption">
    <w:name w:val="caption"/>
    <w:aliases w:val="Tabel"/>
    <w:basedOn w:val="Normal"/>
    <w:next w:val="Normal"/>
    <w:link w:val="CaptionChar"/>
    <w:uiPriority w:val="35"/>
    <w:unhideWhenUsed/>
    <w:qFormat/>
    <w:rsid w:val="000F2F83"/>
    <w:pPr>
      <w:spacing w:after="200"/>
    </w:pPr>
    <w:rPr>
      <w:rFonts w:ascii="Calibri" w:hAnsi="Calibri" w:cs="Arial"/>
      <w:b/>
      <w:bCs/>
      <w:color w:val="4F81BD"/>
      <w:sz w:val="18"/>
      <w:szCs w:val="18"/>
    </w:rPr>
  </w:style>
  <w:style w:type="character" w:customStyle="1" w:styleId="CaptionChar">
    <w:name w:val="Caption Char"/>
    <w:aliases w:val="Tabel Char"/>
    <w:basedOn w:val="DefaultParagraphFont"/>
    <w:link w:val="Caption"/>
    <w:uiPriority w:val="35"/>
    <w:rsid w:val="00043C7F"/>
    <w:rPr>
      <w:rFonts w:ascii="Calibri" w:hAnsi="Calibri" w:cs="Arial"/>
      <w:b/>
      <w:bCs/>
      <w:color w:val="4F81BD"/>
      <w:sz w:val="18"/>
      <w:szCs w:val="18"/>
      <w:lang w:val="id-ID"/>
    </w:rPr>
  </w:style>
  <w:style w:type="table" w:customStyle="1" w:styleId="LightShading1">
    <w:name w:val="Light Shading1"/>
    <w:basedOn w:val="TableNormal"/>
    <w:uiPriority w:val="60"/>
    <w:rsid w:val="000F2F83"/>
    <w:rPr>
      <w:rFonts w:ascii="Calibri" w:hAnsi="Calibri" w:cs="Calibri"/>
      <w:color w:val="000000"/>
      <w:lang w:eastAsia="id-ID"/>
    </w:rPr>
    <w:tblPr>
      <w:tblStyleRowBandSize w:val="1"/>
      <w:tblStyleColBandSize w:val="1"/>
      <w:tblBorders>
        <w:top w:val="single" w:sz="8" w:space="0" w:color="000000"/>
        <w:bottom w:val="single" w:sz="8" w:space="0" w:color="000000"/>
      </w:tblBorders>
    </w:tblPr>
    <w:tblStylePr w:type="fir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libri"/>
        <w:b/>
        <w:bCs/>
      </w:rPr>
      <w:tblPr/>
      <w:tcPr>
        <w:tcBorders>
          <w:top w:val="single" w:sz="8" w:space="0" w:color="000000"/>
          <w:left w:val="nil"/>
          <w:bottom w:val="single" w:sz="8" w:space="0" w:color="000000"/>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C0C0C0"/>
      </w:tcPr>
    </w:tblStylePr>
    <w:tblStylePr w:type="band1Horz">
      <w:rPr>
        <w:rFonts w:cs="Calibri"/>
      </w:rPr>
      <w:tblPr/>
      <w:tcPr>
        <w:tcBorders>
          <w:left w:val="nil"/>
          <w:right w:val="nil"/>
          <w:insideH w:val="nil"/>
          <w:insideV w:val="nil"/>
        </w:tcBorders>
        <w:shd w:val="clear" w:color="auto" w:fill="C0C0C0"/>
      </w:tcPr>
    </w:tblStylePr>
  </w:style>
  <w:style w:type="character" w:styleId="PlaceholderText">
    <w:name w:val="Placeholder Text"/>
    <w:uiPriority w:val="99"/>
    <w:semiHidden/>
    <w:rsid w:val="000F2F83"/>
    <w:rPr>
      <w:rFonts w:cs="Times New Roman"/>
      <w:color w:val="808080"/>
    </w:rPr>
  </w:style>
  <w:style w:type="paragraph" w:customStyle="1" w:styleId="Default">
    <w:name w:val="Default"/>
    <w:rsid w:val="000F2F83"/>
    <w:pPr>
      <w:autoSpaceDE w:val="0"/>
      <w:autoSpaceDN w:val="0"/>
      <w:adjustRightInd w:val="0"/>
    </w:pPr>
    <w:rPr>
      <w:color w:val="000000"/>
    </w:rPr>
  </w:style>
  <w:style w:type="table" w:customStyle="1" w:styleId="TableGrid1">
    <w:name w:val="Table Grid1"/>
    <w:basedOn w:val="TableNormal"/>
    <w:next w:val="TableGrid"/>
    <w:uiPriority w:val="59"/>
    <w:rsid w:val="005A2E7C"/>
    <w:pPr>
      <w:ind w:left="397" w:hanging="397"/>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ngtext">
    <w:name w:val="long_text"/>
    <w:basedOn w:val="DefaultParagraphFont"/>
    <w:rsid w:val="00BF4F32"/>
  </w:style>
  <w:style w:type="character" w:customStyle="1" w:styleId="hps">
    <w:name w:val="hps"/>
    <w:basedOn w:val="DefaultParagraphFont"/>
    <w:rsid w:val="00BF4F32"/>
  </w:style>
  <w:style w:type="character" w:customStyle="1" w:styleId="shorttext">
    <w:name w:val="short_text"/>
    <w:basedOn w:val="DefaultParagraphFont"/>
    <w:rsid w:val="00BF4F32"/>
  </w:style>
  <w:style w:type="character" w:customStyle="1" w:styleId="A0">
    <w:name w:val="A0"/>
    <w:uiPriority w:val="99"/>
    <w:rsid w:val="00BF4F32"/>
    <w:rPr>
      <w:rFonts w:cs="Calisto MT"/>
      <w:b/>
      <w:bCs/>
      <w:i/>
      <w:iCs/>
      <w:color w:val="000000"/>
      <w:sz w:val="22"/>
      <w:szCs w:val="22"/>
    </w:rPr>
  </w:style>
  <w:style w:type="paragraph" w:styleId="NormalWeb">
    <w:name w:val="Normal (Web)"/>
    <w:basedOn w:val="Normal"/>
    <w:uiPriority w:val="99"/>
    <w:unhideWhenUsed/>
    <w:rsid w:val="00BF4F32"/>
    <w:pPr>
      <w:spacing w:before="100" w:beforeAutospacing="1" w:after="100" w:afterAutospacing="1"/>
    </w:pPr>
    <w:rPr>
      <w:lang w:eastAsia="id-ID"/>
    </w:rPr>
  </w:style>
  <w:style w:type="character" w:customStyle="1" w:styleId="A4">
    <w:name w:val="A4"/>
    <w:uiPriority w:val="99"/>
    <w:rsid w:val="00BF4F32"/>
    <w:rPr>
      <w:rFonts w:cs="Calisto MT"/>
      <w:color w:val="000000"/>
      <w:sz w:val="18"/>
      <w:szCs w:val="18"/>
    </w:rPr>
  </w:style>
  <w:style w:type="paragraph" w:styleId="DocumentMap">
    <w:name w:val="Document Map"/>
    <w:basedOn w:val="Normal"/>
    <w:link w:val="DocumentMapChar"/>
    <w:uiPriority w:val="99"/>
    <w:unhideWhenUsed/>
    <w:rsid w:val="00BF4F32"/>
    <w:rPr>
      <w:rFonts w:ascii="Tahoma" w:eastAsia="Calibri" w:hAnsi="Tahoma" w:cs="Tahoma"/>
      <w:noProof/>
      <w:sz w:val="16"/>
      <w:szCs w:val="16"/>
    </w:rPr>
  </w:style>
  <w:style w:type="character" w:customStyle="1" w:styleId="DocumentMapChar">
    <w:name w:val="Document Map Char"/>
    <w:basedOn w:val="DefaultParagraphFont"/>
    <w:link w:val="DocumentMap"/>
    <w:uiPriority w:val="99"/>
    <w:rsid w:val="00BF4F32"/>
    <w:rPr>
      <w:rFonts w:ascii="Tahoma" w:eastAsia="Calibri" w:hAnsi="Tahoma" w:cs="Tahoma"/>
      <w:noProof/>
      <w:sz w:val="16"/>
      <w:szCs w:val="16"/>
      <w:lang w:val="id-ID"/>
    </w:rPr>
  </w:style>
  <w:style w:type="character" w:styleId="HTMLCite">
    <w:name w:val="HTML Cite"/>
    <w:basedOn w:val="DefaultParagraphFont"/>
    <w:uiPriority w:val="99"/>
    <w:unhideWhenUsed/>
    <w:rsid w:val="00FC3076"/>
    <w:rPr>
      <w:rFonts w:cs="Times New Roman"/>
      <w:i/>
    </w:rPr>
  </w:style>
  <w:style w:type="character" w:styleId="FollowedHyperlink">
    <w:name w:val="FollowedHyperlink"/>
    <w:uiPriority w:val="99"/>
    <w:rsid w:val="00E764F7"/>
    <w:rPr>
      <w:rFonts w:cs="Times New Roman"/>
      <w:color w:val="800080"/>
      <w:u w:val="single"/>
    </w:rPr>
  </w:style>
  <w:style w:type="paragraph" w:styleId="HTMLPreformatted">
    <w:name w:val="HTML Preformatted"/>
    <w:basedOn w:val="Normal"/>
    <w:link w:val="HTMLPreformattedChar"/>
    <w:uiPriority w:val="99"/>
    <w:unhideWhenUsed/>
    <w:rsid w:val="00552C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552C48"/>
    <w:rPr>
      <w:rFonts w:ascii="Courier New" w:hAnsi="Courier New" w:cs="Courier New"/>
    </w:rPr>
  </w:style>
  <w:style w:type="paragraph" w:styleId="FootnoteText">
    <w:name w:val="footnote text"/>
    <w:basedOn w:val="Normal"/>
    <w:link w:val="FootnoteTextChar"/>
    <w:uiPriority w:val="99"/>
    <w:unhideWhenUsed/>
    <w:rsid w:val="00F9462C"/>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F9462C"/>
    <w:rPr>
      <w:rFonts w:ascii="Calibri" w:eastAsia="Calibri" w:hAnsi="Calibri" w:cs="Arial"/>
    </w:rPr>
  </w:style>
  <w:style w:type="character" w:customStyle="1" w:styleId="content">
    <w:name w:val="content"/>
    <w:basedOn w:val="DefaultParagraphFont"/>
    <w:rsid w:val="00F9462C"/>
  </w:style>
  <w:style w:type="character" w:customStyle="1" w:styleId="sehl">
    <w:name w:val="sehl"/>
    <w:basedOn w:val="DefaultParagraphFont"/>
    <w:rsid w:val="00F9462C"/>
  </w:style>
  <w:style w:type="paragraph" w:customStyle="1" w:styleId="p77">
    <w:name w:val="p77"/>
    <w:basedOn w:val="Normal"/>
    <w:rsid w:val="00F9462C"/>
    <w:pPr>
      <w:widowControl w:val="0"/>
      <w:autoSpaceDE w:val="0"/>
      <w:autoSpaceDN w:val="0"/>
      <w:adjustRightInd w:val="0"/>
      <w:spacing w:line="280" w:lineRule="atLeast"/>
      <w:ind w:left="864" w:hanging="576"/>
      <w:jc w:val="both"/>
    </w:pPr>
  </w:style>
  <w:style w:type="character" w:customStyle="1" w:styleId="titleauthoretc">
    <w:name w:val="titleauthoretc"/>
    <w:basedOn w:val="DefaultParagraphFont"/>
    <w:rsid w:val="00F9462C"/>
  </w:style>
  <w:style w:type="table" w:customStyle="1" w:styleId="TableGrid2">
    <w:name w:val="Table Grid2"/>
    <w:basedOn w:val="TableNormal"/>
    <w:next w:val="TableGrid"/>
    <w:uiPriority w:val="59"/>
    <w:rsid w:val="00F946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946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F9462C"/>
    <w:pPr>
      <w:keepNext/>
      <w:keepLines/>
      <w:spacing w:before="480" w:line="276" w:lineRule="auto"/>
      <w:jc w:val="left"/>
      <w:outlineLvl w:val="9"/>
    </w:pPr>
    <w:rPr>
      <w:rFonts w:ascii="Cambria" w:hAnsi="Cambria"/>
      <w:color w:val="365F91"/>
      <w:sz w:val="28"/>
      <w:szCs w:val="28"/>
      <w:lang w:val="en-US" w:eastAsia="ja-JP"/>
    </w:rPr>
  </w:style>
  <w:style w:type="paragraph" w:styleId="TOC1">
    <w:name w:val="toc 1"/>
    <w:basedOn w:val="Normal"/>
    <w:next w:val="Normal"/>
    <w:autoRedefine/>
    <w:uiPriority w:val="39"/>
    <w:unhideWhenUsed/>
    <w:rsid w:val="00F9462C"/>
    <w:pPr>
      <w:tabs>
        <w:tab w:val="right" w:leader="dot" w:pos="7928"/>
      </w:tabs>
      <w:spacing w:after="100" w:line="276" w:lineRule="auto"/>
    </w:pPr>
    <w:rPr>
      <w:rFonts w:ascii="Calibri" w:hAnsi="Calibri" w:cs="Arial"/>
      <w:b/>
      <w:noProof/>
      <w:sz w:val="22"/>
      <w:szCs w:val="22"/>
    </w:rPr>
  </w:style>
  <w:style w:type="paragraph" w:styleId="TOC2">
    <w:name w:val="toc 2"/>
    <w:basedOn w:val="Normal"/>
    <w:next w:val="Normal"/>
    <w:autoRedefine/>
    <w:uiPriority w:val="39"/>
    <w:unhideWhenUsed/>
    <w:rsid w:val="00F9462C"/>
    <w:pPr>
      <w:spacing w:after="100" w:line="276" w:lineRule="auto"/>
      <w:ind w:left="220"/>
    </w:pPr>
    <w:rPr>
      <w:rFonts w:ascii="Calibri" w:hAnsi="Calibri" w:cs="Arial"/>
      <w:sz w:val="22"/>
      <w:szCs w:val="22"/>
    </w:rPr>
  </w:style>
  <w:style w:type="paragraph" w:styleId="TOC3">
    <w:name w:val="toc 3"/>
    <w:basedOn w:val="Normal"/>
    <w:next w:val="Normal"/>
    <w:autoRedefine/>
    <w:uiPriority w:val="39"/>
    <w:unhideWhenUsed/>
    <w:rsid w:val="00F9462C"/>
    <w:pPr>
      <w:spacing w:after="100" w:line="276" w:lineRule="auto"/>
      <w:ind w:left="440"/>
    </w:pPr>
    <w:rPr>
      <w:rFonts w:ascii="Calibri" w:hAnsi="Calibri" w:cs="Arial"/>
      <w:sz w:val="22"/>
      <w:szCs w:val="22"/>
    </w:rPr>
  </w:style>
  <w:style w:type="character" w:customStyle="1" w:styleId="atn">
    <w:name w:val="atn"/>
    <w:basedOn w:val="DefaultParagraphFont"/>
    <w:rsid w:val="0061035B"/>
  </w:style>
  <w:style w:type="paragraph" w:customStyle="1" w:styleId="A1a1a">
    <w:name w:val="A.1.a.1) a)"/>
    <w:basedOn w:val="Normal"/>
    <w:rsid w:val="0061035B"/>
    <w:pPr>
      <w:spacing w:before="60"/>
      <w:ind w:left="1800" w:hanging="360"/>
      <w:jc w:val="both"/>
    </w:pPr>
    <w:rPr>
      <w:rFonts w:ascii="Trebuchet MS" w:hAnsi="Trebuchet MS" w:cs="Trebuchet MS"/>
      <w:sz w:val="22"/>
      <w:szCs w:val="22"/>
      <w:lang w:val="nl-NL"/>
    </w:rPr>
  </w:style>
  <w:style w:type="character" w:customStyle="1" w:styleId="apple-style-span">
    <w:name w:val="apple-style-span"/>
    <w:basedOn w:val="DefaultParagraphFont"/>
    <w:rsid w:val="0061035B"/>
  </w:style>
  <w:style w:type="paragraph" w:customStyle="1" w:styleId="pl">
    <w:name w:val="pl"/>
    <w:basedOn w:val="Normal"/>
    <w:rsid w:val="0061035B"/>
    <w:pPr>
      <w:spacing w:before="100" w:beforeAutospacing="1" w:after="100" w:afterAutospacing="1"/>
    </w:pPr>
    <w:rPr>
      <w:lang w:eastAsia="id-ID"/>
    </w:rPr>
  </w:style>
  <w:style w:type="paragraph" w:customStyle="1" w:styleId="pj">
    <w:name w:val="pj"/>
    <w:basedOn w:val="Normal"/>
    <w:rsid w:val="0061035B"/>
    <w:pPr>
      <w:spacing w:before="100" w:beforeAutospacing="1" w:after="100" w:afterAutospacing="1"/>
    </w:pPr>
    <w:rPr>
      <w:lang w:eastAsia="id-ID"/>
    </w:rPr>
  </w:style>
  <w:style w:type="character" w:customStyle="1" w:styleId="nw">
    <w:name w:val="nw"/>
    <w:basedOn w:val="DefaultParagraphFont"/>
    <w:rsid w:val="0061035B"/>
  </w:style>
  <w:style w:type="character" w:customStyle="1" w:styleId="a">
    <w:name w:val="a"/>
    <w:basedOn w:val="DefaultParagraphFont"/>
    <w:rsid w:val="0061035B"/>
  </w:style>
  <w:style w:type="character" w:customStyle="1" w:styleId="personname">
    <w:name w:val="person_name"/>
    <w:basedOn w:val="DefaultParagraphFont"/>
    <w:rsid w:val="0061035B"/>
  </w:style>
  <w:style w:type="character" w:customStyle="1" w:styleId="longtext0">
    <w:name w:val="longtext"/>
    <w:basedOn w:val="DefaultParagraphFont"/>
    <w:rsid w:val="0061035B"/>
  </w:style>
  <w:style w:type="paragraph" w:customStyle="1" w:styleId="StyleE-JOURNALAbstrakKeywordsBold">
    <w:name w:val="Style E-JOURNAL_AbstrakKeywords + Bold"/>
    <w:basedOn w:val="E-JOURNALAbstrakKeywords"/>
    <w:rsid w:val="009849B6"/>
    <w:pPr>
      <w:spacing w:before="120" w:after="120"/>
    </w:pPr>
    <w:rPr>
      <w:b/>
      <w:bCs/>
      <w:i/>
      <w:iCs/>
    </w:rPr>
  </w:style>
  <w:style w:type="paragraph" w:styleId="Bibliography">
    <w:name w:val="Bibliography"/>
    <w:basedOn w:val="Normal"/>
    <w:next w:val="Normal"/>
    <w:uiPriority w:val="37"/>
    <w:unhideWhenUsed/>
    <w:rsid w:val="00043C7F"/>
  </w:style>
  <w:style w:type="table" w:customStyle="1" w:styleId="LightShading11">
    <w:name w:val="Light Shading11"/>
    <w:basedOn w:val="TableNormal"/>
    <w:uiPriority w:val="60"/>
    <w:rsid w:val="00043C7F"/>
    <w:rPr>
      <w:rFonts w:ascii="Calibri" w:eastAsia="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JRPMTitleIndonesia">
    <w:name w:val="JRPM_Title Indonesia"/>
    <w:basedOn w:val="Normal"/>
    <w:qFormat/>
    <w:rsid w:val="007651C5"/>
    <w:pPr>
      <w:jc w:val="center"/>
    </w:pPr>
    <w:rPr>
      <w:b/>
      <w:sz w:val="28"/>
      <w:szCs w:val="28"/>
    </w:rPr>
  </w:style>
  <w:style w:type="paragraph" w:customStyle="1" w:styleId="JRPMTitleEnglish">
    <w:name w:val="JRPM_Title English"/>
    <w:basedOn w:val="Normal"/>
    <w:qFormat/>
    <w:rsid w:val="007E2417"/>
    <w:pPr>
      <w:jc w:val="center"/>
    </w:pPr>
    <w:rPr>
      <w:b/>
      <w:i/>
      <w:noProof/>
      <w:sz w:val="28"/>
    </w:rPr>
  </w:style>
  <w:style w:type="paragraph" w:customStyle="1" w:styleId="JRPMAuthor">
    <w:name w:val="JRPM_Author"/>
    <w:basedOn w:val="Normal"/>
    <w:qFormat/>
    <w:rsid w:val="007651C5"/>
    <w:pPr>
      <w:spacing w:after="60"/>
      <w:jc w:val="center"/>
    </w:pPr>
    <w:rPr>
      <w:b/>
      <w:sz w:val="22"/>
      <w:szCs w:val="22"/>
    </w:rPr>
  </w:style>
  <w:style w:type="paragraph" w:customStyle="1" w:styleId="JRPMAbstrakTitle">
    <w:name w:val="JRPM_AbstrakTitle"/>
    <w:basedOn w:val="Normal"/>
    <w:qFormat/>
    <w:rsid w:val="007651C5"/>
    <w:pPr>
      <w:spacing w:after="60"/>
      <w:jc w:val="center"/>
    </w:pPr>
    <w:rPr>
      <w:b/>
      <w:sz w:val="22"/>
    </w:rPr>
  </w:style>
  <w:style w:type="paragraph" w:customStyle="1" w:styleId="JRPMTitle">
    <w:name w:val="JRPM_Title"/>
    <w:basedOn w:val="Normal"/>
    <w:qFormat/>
    <w:rsid w:val="007651C5"/>
    <w:pPr>
      <w:jc w:val="center"/>
    </w:pPr>
    <w:rPr>
      <w:b/>
      <w:sz w:val="26"/>
      <w:szCs w:val="22"/>
    </w:rPr>
  </w:style>
  <w:style w:type="paragraph" w:customStyle="1" w:styleId="JRPMAbstractBody">
    <w:name w:val="JRPM_AbstractBody"/>
    <w:basedOn w:val="JRPMTitle"/>
    <w:qFormat/>
    <w:rsid w:val="007651C5"/>
    <w:pPr>
      <w:ind w:firstLine="567"/>
      <w:jc w:val="both"/>
    </w:pPr>
    <w:rPr>
      <w:b w:val="0"/>
      <w:sz w:val="22"/>
    </w:rPr>
  </w:style>
  <w:style w:type="paragraph" w:customStyle="1" w:styleId="JRPMAbstractBodyEnglish">
    <w:name w:val="JRPM_AbstractBodyEnglish"/>
    <w:basedOn w:val="Normal"/>
    <w:qFormat/>
    <w:rsid w:val="007651C5"/>
    <w:pPr>
      <w:ind w:firstLine="567"/>
      <w:jc w:val="both"/>
    </w:pPr>
    <w:rPr>
      <w:i/>
      <w:sz w:val="22"/>
      <w:szCs w:val="22"/>
    </w:rPr>
  </w:style>
  <w:style w:type="paragraph" w:customStyle="1" w:styleId="JRPMHeading1">
    <w:name w:val="JRPM_Heading 1"/>
    <w:basedOn w:val="Normal"/>
    <w:qFormat/>
    <w:rsid w:val="007651C5"/>
    <w:pPr>
      <w:spacing w:before="120" w:after="120"/>
    </w:pPr>
    <w:rPr>
      <w:b/>
      <w:sz w:val="22"/>
      <w:szCs w:val="22"/>
    </w:rPr>
  </w:style>
  <w:style w:type="paragraph" w:customStyle="1" w:styleId="JRPMBody">
    <w:name w:val="JRPM_Body"/>
    <w:basedOn w:val="Normal"/>
    <w:qFormat/>
    <w:rsid w:val="007651C5"/>
    <w:pPr>
      <w:ind w:firstLine="567"/>
      <w:jc w:val="both"/>
    </w:pPr>
    <w:rPr>
      <w:sz w:val="22"/>
    </w:rPr>
  </w:style>
  <w:style w:type="paragraph" w:customStyle="1" w:styleId="JRPMHeading2">
    <w:name w:val="JRPM_Heading 2"/>
    <w:basedOn w:val="Normal"/>
    <w:qFormat/>
    <w:rsid w:val="007651C5"/>
    <w:pPr>
      <w:spacing w:before="120" w:after="120"/>
    </w:pPr>
    <w:rPr>
      <w:b/>
      <w:sz w:val="22"/>
      <w:szCs w:val="22"/>
    </w:rPr>
  </w:style>
  <w:style w:type="paragraph" w:customStyle="1" w:styleId="JRPMTableCaption">
    <w:name w:val="JRPM_TableCaption"/>
    <w:basedOn w:val="Normal"/>
    <w:autoRedefine/>
    <w:qFormat/>
    <w:rsid w:val="00037D4A"/>
    <w:pPr>
      <w:spacing w:before="120" w:after="120" w:line="240" w:lineRule="atLeast"/>
      <w:jc w:val="center"/>
    </w:pPr>
    <w:rPr>
      <w:sz w:val="22"/>
    </w:rPr>
  </w:style>
  <w:style w:type="paragraph" w:customStyle="1" w:styleId="JRPMPictureCapture">
    <w:name w:val="JRPM_Picture Capture"/>
    <w:basedOn w:val="Normal"/>
    <w:autoRedefine/>
    <w:qFormat/>
    <w:rsid w:val="00B47880"/>
    <w:pPr>
      <w:spacing w:before="120" w:after="120" w:line="240" w:lineRule="atLeast"/>
      <w:jc w:val="center"/>
    </w:pPr>
    <w:rPr>
      <w:color w:val="000000"/>
      <w:sz w:val="22"/>
    </w:rPr>
  </w:style>
  <w:style w:type="paragraph" w:customStyle="1" w:styleId="JRPMReference">
    <w:name w:val="JRPM_Reference"/>
    <w:basedOn w:val="Normal"/>
    <w:qFormat/>
    <w:rsid w:val="007651C5"/>
    <w:pPr>
      <w:spacing w:before="120" w:after="120"/>
      <w:ind w:left="567" w:hanging="567"/>
      <w:jc w:val="both"/>
    </w:pPr>
    <w:rPr>
      <w:color w:val="000000"/>
      <w:sz w:val="22"/>
      <w:szCs w:val="22"/>
    </w:rPr>
  </w:style>
  <w:style w:type="paragraph" w:customStyle="1" w:styleId="JRPMAbstrakKeywords">
    <w:name w:val="JRPM_AbstrakKeywords"/>
    <w:basedOn w:val="JRPMAbstractBodyEnglish"/>
    <w:qFormat/>
    <w:rsid w:val="007651C5"/>
    <w:pPr>
      <w:spacing w:before="60"/>
      <w:ind w:firstLine="0"/>
    </w:pPr>
  </w:style>
  <w:style w:type="paragraph" w:customStyle="1" w:styleId="JRPMAbstractTitleEnglish">
    <w:name w:val="JRPM_AbstractTitleEnglish"/>
    <w:basedOn w:val="Normal"/>
    <w:autoRedefine/>
    <w:rsid w:val="007651C5"/>
    <w:pPr>
      <w:spacing w:before="120" w:after="120"/>
      <w:jc w:val="center"/>
    </w:pPr>
    <w:rPr>
      <w:b/>
      <w:bCs/>
      <w:i/>
      <w:iCs/>
      <w:sz w:val="22"/>
      <w:szCs w:val="20"/>
    </w:rPr>
  </w:style>
  <w:style w:type="paragraph" w:customStyle="1" w:styleId="JRPMKutipanLangsung">
    <w:name w:val="JRPM_Kutipan Langsung"/>
    <w:basedOn w:val="JRPMBody"/>
    <w:qFormat/>
    <w:rsid w:val="007651C5"/>
    <w:pPr>
      <w:ind w:left="567" w:hanging="567"/>
    </w:pPr>
    <w:rPr>
      <w:szCs w:val="22"/>
    </w:rPr>
  </w:style>
  <w:style w:type="paragraph" w:customStyle="1" w:styleId="JRPMHeading3">
    <w:name w:val="JRPM_Heading 3"/>
    <w:basedOn w:val="JRPMHeading2"/>
    <w:qFormat/>
    <w:rsid w:val="007651C5"/>
    <w:rPr>
      <w:b w:val="0"/>
    </w:rPr>
  </w:style>
  <w:style w:type="paragraph" w:customStyle="1" w:styleId="JRPMAuthor-Afiliation">
    <w:name w:val="JRPM_Author-Afiliation"/>
    <w:basedOn w:val="Normal"/>
    <w:qFormat/>
    <w:rsid w:val="007651C5"/>
    <w:pPr>
      <w:jc w:val="center"/>
    </w:pPr>
    <w:rPr>
      <w:bCs/>
      <w:sz w:val="22"/>
      <w:szCs w:val="22"/>
    </w:rPr>
  </w:style>
  <w:style w:type="character" w:customStyle="1" w:styleId="BABChar">
    <w:name w:val="BAB Char"/>
    <w:basedOn w:val="DefaultParagraphFont"/>
    <w:link w:val="BAB"/>
    <w:locked/>
    <w:rsid w:val="00E27731"/>
    <w:rPr>
      <w:b/>
      <w:sz w:val="28"/>
      <w:szCs w:val="20"/>
      <w:lang w:val="en-GB"/>
    </w:rPr>
  </w:style>
  <w:style w:type="paragraph" w:customStyle="1" w:styleId="BAB">
    <w:name w:val="BAB"/>
    <w:basedOn w:val="ListParagraph"/>
    <w:link w:val="BABChar"/>
    <w:qFormat/>
    <w:rsid w:val="00E27731"/>
    <w:pPr>
      <w:tabs>
        <w:tab w:val="num" w:pos="720"/>
      </w:tabs>
      <w:ind w:hanging="720"/>
    </w:pPr>
    <w:rPr>
      <w:rFonts w:ascii="Times New Roman" w:eastAsia="Times New Roman" w:hAnsi="Times New Roman" w:cs="Times New Roman"/>
      <w:b/>
      <w:sz w:val="28"/>
      <w:szCs w:val="20"/>
      <w:lang w:val="en-GB"/>
    </w:rPr>
  </w:style>
  <w:style w:type="paragraph" w:customStyle="1" w:styleId="e-journalabstraktitle0">
    <w:name w:val="e-journalabstraktitle"/>
    <w:basedOn w:val="Normal"/>
    <w:rsid w:val="008345C9"/>
    <w:pPr>
      <w:spacing w:before="100" w:beforeAutospacing="1" w:after="100" w:afterAutospacing="1"/>
    </w:pPr>
  </w:style>
  <w:style w:type="paragraph" w:customStyle="1" w:styleId="e-journalabstractbodyenglish0">
    <w:name w:val="e-journalabstractbodyenglish"/>
    <w:basedOn w:val="Normal"/>
    <w:rsid w:val="008345C9"/>
    <w:pPr>
      <w:spacing w:before="100" w:beforeAutospacing="1" w:after="100" w:afterAutospacing="1"/>
    </w:pPr>
  </w:style>
  <w:style w:type="character" w:customStyle="1" w:styleId="translation">
    <w:name w:val="translation"/>
    <w:basedOn w:val="DefaultParagraphFont"/>
    <w:rsid w:val="00ED1B15"/>
  </w:style>
  <w:style w:type="character" w:customStyle="1" w:styleId="nlmstring-name">
    <w:name w:val="nlm_string-name"/>
    <w:basedOn w:val="DefaultParagraphFont"/>
    <w:rsid w:val="0005766F"/>
  </w:style>
  <w:style w:type="character" w:customStyle="1" w:styleId="nlmyear">
    <w:name w:val="nlm_year"/>
    <w:basedOn w:val="DefaultParagraphFont"/>
    <w:rsid w:val="0005766F"/>
  </w:style>
  <w:style w:type="character" w:customStyle="1" w:styleId="nlmpublisher-name">
    <w:name w:val="nlm_publisher-name"/>
    <w:basedOn w:val="DefaultParagraphFont"/>
    <w:rsid w:val="0005766F"/>
  </w:style>
  <w:style w:type="character" w:customStyle="1" w:styleId="nlmpublisher-loc">
    <w:name w:val="nlm_publisher-loc"/>
    <w:basedOn w:val="DefaultParagraphFont"/>
    <w:rsid w:val="0005766F"/>
  </w:style>
  <w:style w:type="character" w:customStyle="1" w:styleId="nlmarticle-title">
    <w:name w:val="nlm_article-title"/>
    <w:basedOn w:val="DefaultParagraphFont"/>
    <w:rsid w:val="0005766F"/>
  </w:style>
  <w:style w:type="character" w:customStyle="1" w:styleId="nlmfpage">
    <w:name w:val="nlm_fpage"/>
    <w:basedOn w:val="DefaultParagraphFont"/>
    <w:rsid w:val="0005766F"/>
  </w:style>
  <w:style w:type="character" w:customStyle="1" w:styleId="nlmlpage">
    <w:name w:val="nlm_lpage"/>
    <w:basedOn w:val="DefaultParagraphFont"/>
    <w:rsid w:val="0005766F"/>
  </w:style>
  <w:style w:type="paragraph" w:styleId="BodyText2">
    <w:name w:val="Body Text 2"/>
    <w:basedOn w:val="Normal"/>
    <w:link w:val="BodyText2Char"/>
    <w:rsid w:val="000B7133"/>
    <w:pPr>
      <w:spacing w:after="120" w:line="480" w:lineRule="auto"/>
    </w:pPr>
  </w:style>
  <w:style w:type="character" w:customStyle="1" w:styleId="BodyText2Char">
    <w:name w:val="Body Text 2 Char"/>
    <w:basedOn w:val="DefaultParagraphFont"/>
    <w:link w:val="BodyText2"/>
    <w:rsid w:val="000B7133"/>
    <w:rPr>
      <w:sz w:val="24"/>
      <w:szCs w:val="24"/>
    </w:rPr>
  </w:style>
  <w:style w:type="paragraph" w:customStyle="1" w:styleId="Copyright">
    <w:name w:val="Copyright"/>
    <w:basedOn w:val="Normal"/>
    <w:qFormat/>
    <w:rsid w:val="00E6009B"/>
    <w:pPr>
      <w:framePr w:hSpace="187" w:wrap="around" w:vAnchor="text" w:hAnchor="text" w:y="1"/>
      <w:spacing w:line="200" w:lineRule="exact"/>
      <w:jc w:val="right"/>
    </w:pPr>
    <w:rPr>
      <w:sz w:val="17"/>
      <w:szCs w:val="14"/>
    </w:rPr>
  </w:style>
  <w:style w:type="character" w:customStyle="1" w:styleId="A5">
    <w:name w:val="A5"/>
    <w:uiPriority w:val="99"/>
    <w:rsid w:val="00FB113E"/>
    <w:rPr>
      <w:color w:val="000000"/>
      <w:sz w:val="14"/>
    </w:rPr>
  </w:style>
  <w:style w:type="character" w:customStyle="1" w:styleId="lrzxr">
    <w:name w:val="lrzxr"/>
    <w:basedOn w:val="DefaultParagraphFont"/>
    <w:rsid w:val="00075F14"/>
  </w:style>
  <w:style w:type="character" w:customStyle="1" w:styleId="st">
    <w:name w:val="st"/>
    <w:rsid w:val="008D5F12"/>
  </w:style>
  <w:style w:type="character" w:customStyle="1" w:styleId="fontstyle01">
    <w:name w:val="fontstyle01"/>
    <w:basedOn w:val="DefaultParagraphFont"/>
    <w:rsid w:val="008D5F12"/>
    <w:rPr>
      <w:rFonts w:ascii="Times New Roman" w:hAnsi="Times New Roman" w:cs="Times New Roman" w:hint="default"/>
      <w:b w:val="0"/>
      <w:bCs w:val="0"/>
      <w:i w:val="0"/>
      <w:iCs w:val="0"/>
      <w:color w:val="000000"/>
      <w:sz w:val="22"/>
      <w:szCs w:val="22"/>
    </w:rPr>
  </w:style>
  <w:style w:type="paragraph" w:customStyle="1" w:styleId="IEEEReferenceItem">
    <w:name w:val="IEEE Reference Item"/>
    <w:basedOn w:val="Normal"/>
    <w:rsid w:val="00A83E36"/>
    <w:pPr>
      <w:tabs>
        <w:tab w:val="num" w:pos="432"/>
      </w:tabs>
      <w:adjustRightInd w:val="0"/>
      <w:snapToGrid w:val="0"/>
      <w:ind w:left="432" w:hanging="432"/>
      <w:jc w:val="both"/>
    </w:pPr>
    <w:rPr>
      <w:rFonts w:eastAsia="SimSun"/>
      <w:sz w:val="16"/>
      <w:lang w:eastAsia="zh-CN"/>
    </w:rPr>
  </w:style>
  <w:style w:type="paragraph" w:customStyle="1" w:styleId="Bullet">
    <w:name w:val="Bullet"/>
    <w:basedOn w:val="Normal"/>
    <w:rsid w:val="00A83E36"/>
    <w:pPr>
      <w:widowControl w:val="0"/>
      <w:autoSpaceDE w:val="0"/>
      <w:autoSpaceDN w:val="0"/>
      <w:adjustRightInd w:val="0"/>
      <w:ind w:left="576" w:hanging="288"/>
      <w:jc w:val="both"/>
      <w:textAlignment w:val="baseline"/>
    </w:pPr>
    <w:rPr>
      <w:rFonts w:eastAsia="BatangChe"/>
      <w:sz w:val="20"/>
      <w:szCs w:val="20"/>
      <w:lang w:eastAsia="ko-KR"/>
    </w:rPr>
  </w:style>
  <w:style w:type="table" w:styleId="MediumGrid1-Accent2">
    <w:name w:val="Medium Grid 1 Accent 2"/>
    <w:basedOn w:val="TableNormal"/>
    <w:uiPriority w:val="34"/>
    <w:rsid w:val="00A83E36"/>
    <w:rPr>
      <w:rFonts w:ascii="Calibri" w:eastAsia="Calibri" w:hAnsi="Calibri"/>
      <w:sz w:val="22"/>
      <w:szCs w:val="22"/>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styleId="Table3Deffects3">
    <w:name w:val="Table 3D effects 3"/>
    <w:basedOn w:val="TableNormal"/>
    <w:rsid w:val="00A83E3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aperTitle">
    <w:name w:val="Paper Title"/>
    <w:basedOn w:val="Normal"/>
    <w:next w:val="Normal"/>
    <w:rsid w:val="0094331F"/>
    <w:pPr>
      <w:spacing w:before="1200"/>
      <w:jc w:val="center"/>
    </w:pPr>
    <w:rPr>
      <w:b/>
      <w:sz w:val="36"/>
      <w:szCs w:val="20"/>
    </w:rPr>
  </w:style>
  <w:style w:type="paragraph" w:customStyle="1" w:styleId="Affiliation">
    <w:name w:val="Affiliation"/>
    <w:uiPriority w:val="99"/>
    <w:rsid w:val="0094331F"/>
    <w:pPr>
      <w:jc w:val="center"/>
    </w:pPr>
    <w:rPr>
      <w:rFonts w:eastAsia="SimSun"/>
    </w:rPr>
  </w:style>
  <w:style w:type="paragraph" w:customStyle="1" w:styleId="Abstract">
    <w:name w:val="Abstract"/>
    <w:basedOn w:val="Normal"/>
    <w:next w:val="Heading1"/>
    <w:rsid w:val="0094331F"/>
    <w:pPr>
      <w:spacing w:before="360" w:after="360"/>
      <w:ind w:left="289" w:right="289"/>
      <w:jc w:val="both"/>
    </w:pPr>
    <w:rPr>
      <w:sz w:val="18"/>
      <w:szCs w:val="20"/>
    </w:rPr>
  </w:style>
  <w:style w:type="character" w:customStyle="1" w:styleId="t">
    <w:name w:val="t"/>
    <w:basedOn w:val="DefaultParagraphFont"/>
    <w:rsid w:val="0094331F"/>
  </w:style>
  <w:style w:type="paragraph" w:customStyle="1" w:styleId="HEPITITLE">
    <w:name w:val="HEPI_TITLE"/>
    <w:basedOn w:val="Normal"/>
    <w:qFormat/>
    <w:rsid w:val="007E2417"/>
    <w:pPr>
      <w:jc w:val="center"/>
    </w:pPr>
    <w:rPr>
      <w:rFonts w:ascii="Garamond" w:eastAsia="Calibri" w:hAnsi="Garamond"/>
      <w:b/>
      <w:szCs w:val="22"/>
    </w:rPr>
  </w:style>
  <w:style w:type="paragraph" w:customStyle="1" w:styleId="HEPIREFERENCES">
    <w:name w:val="HEPI_REFERENCES"/>
    <w:basedOn w:val="Normal"/>
    <w:qFormat/>
    <w:rsid w:val="007E2417"/>
    <w:pPr>
      <w:spacing w:after="120"/>
      <w:ind w:left="567" w:hanging="567"/>
      <w:jc w:val="both"/>
    </w:pPr>
    <w:rPr>
      <w:rFonts w:ascii="Garamond" w:eastAsia="Calibri" w:hAnsi="Garamond"/>
      <w:szCs w:val="22"/>
    </w:rPr>
  </w:style>
  <w:style w:type="paragraph" w:customStyle="1" w:styleId="HEPITABLE">
    <w:name w:val="HEPI_TABLE"/>
    <w:basedOn w:val="Normal"/>
    <w:qFormat/>
    <w:rsid w:val="007E2417"/>
    <w:pPr>
      <w:tabs>
        <w:tab w:val="num" w:pos="720"/>
      </w:tabs>
      <w:spacing w:before="240" w:after="120"/>
      <w:ind w:left="850" w:hanging="493"/>
      <w:jc w:val="center"/>
    </w:pPr>
    <w:rPr>
      <w:rFonts w:ascii="Garamond" w:hAnsi="Garamond" w:cs="Calibri"/>
    </w:rPr>
  </w:style>
  <w:style w:type="paragraph" w:customStyle="1" w:styleId="HEPIHEADING1">
    <w:name w:val="HEPI_HEADING 1"/>
    <w:basedOn w:val="Normal"/>
    <w:qFormat/>
    <w:rsid w:val="007E2417"/>
    <w:pPr>
      <w:spacing w:before="300" w:after="120"/>
    </w:pPr>
    <w:rPr>
      <w:rFonts w:ascii="Garamond" w:eastAsia="Calibri" w:hAnsi="Garamond"/>
      <w:b/>
      <w:szCs w:val="22"/>
    </w:rPr>
  </w:style>
  <w:style w:type="paragraph" w:customStyle="1" w:styleId="HEPIBOYTEXT">
    <w:name w:val="HEPI_BOYTEXT"/>
    <w:basedOn w:val="Normal"/>
    <w:qFormat/>
    <w:rsid w:val="007E2417"/>
    <w:pPr>
      <w:ind w:firstLine="567"/>
      <w:jc w:val="both"/>
    </w:pPr>
    <w:rPr>
      <w:rFonts w:ascii="Garamond" w:eastAsia="Calibri" w:hAnsi="Garamond"/>
      <w:szCs w:val="22"/>
    </w:rPr>
  </w:style>
  <w:style w:type="character" w:customStyle="1" w:styleId="alt-edited">
    <w:name w:val="alt-edited"/>
    <w:basedOn w:val="DefaultParagraphFont"/>
    <w:rsid w:val="0097551C"/>
  </w:style>
  <w:style w:type="character" w:customStyle="1" w:styleId="Kartu">
    <w:name w:val="Kartu"/>
    <w:basedOn w:val="DefaultParagraphFont"/>
    <w:rsid w:val="0063497F"/>
    <w:rPr>
      <w:rFonts w:ascii="Courier New" w:hAnsi="Courier New" w:cs="Courier New"/>
      <w:sz w:val="20"/>
    </w:rPr>
  </w:style>
  <w:style w:type="table" w:customStyle="1" w:styleId="ListTable1Light1">
    <w:name w:val="List Table 1 Light1"/>
    <w:basedOn w:val="TableNormal"/>
    <w:uiPriority w:val="46"/>
    <w:rsid w:val="00DF4D5B"/>
    <w:rPr>
      <w:rFonts w:asciiTheme="minorHAnsi" w:eastAsiaTheme="minorEastAsia" w:hAnsiTheme="minorHAnsi"/>
      <w:sz w:val="22"/>
      <w:szCs w:val="22"/>
      <w:lang w:eastAsia="id-ID"/>
    </w:rPr>
    <w:tblPr>
      <w:tblStyleRowBandSize w:val="1"/>
      <w:tblStyleColBandSize w:val="1"/>
    </w:tblPr>
    <w:tblStylePr w:type="firstRow">
      <w:rPr>
        <w:rFonts w:cs="Times New Roman"/>
        <w:b/>
        <w:bCs/>
      </w:rPr>
      <w:tblPr/>
      <w:tcPr>
        <w:tcBorders>
          <w:bottom w:val="single" w:sz="4" w:space="0" w:color="666666" w:themeColor="text1" w:themeTint="99"/>
        </w:tcBorders>
      </w:tcPr>
    </w:tblStylePr>
    <w:tblStylePr w:type="lastRow">
      <w:rPr>
        <w:rFonts w:cs="Times New Roman"/>
        <w:b/>
        <w:bCs/>
      </w:rPr>
      <w:tblPr/>
      <w:tcPr>
        <w:tcBorders>
          <w:top w:val="single" w:sz="4" w:space="0" w:color="666666" w:themeColor="text1" w:themeTint="9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table" w:customStyle="1" w:styleId="GridTable1Light-Accent11">
    <w:name w:val="Grid Table 1 Light - Accent 11"/>
    <w:basedOn w:val="TableNormal"/>
    <w:uiPriority w:val="46"/>
    <w:rsid w:val="00DF4D5B"/>
    <w:rPr>
      <w:rFonts w:asciiTheme="minorHAnsi" w:eastAsiaTheme="minorEastAsia" w:hAnsiTheme="minorHAnsi"/>
      <w:sz w:val="22"/>
      <w:szCs w:val="22"/>
      <w:lang w:eastAsia="id-ID"/>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rFonts w:cs="Times New Roman"/>
        <w:b/>
        <w:bCs/>
      </w:rPr>
      <w:tblPr/>
      <w:tcPr>
        <w:tcBorders>
          <w:bottom w:val="single" w:sz="12" w:space="0" w:color="95B3D7" w:themeColor="accent1" w:themeTint="99"/>
        </w:tcBorders>
      </w:tcPr>
    </w:tblStylePr>
    <w:tblStylePr w:type="lastRow">
      <w:rPr>
        <w:rFonts w:cs="Times New Roman"/>
        <w:b/>
        <w:bCs/>
      </w:rPr>
      <w:tblPr/>
      <w:tcPr>
        <w:tcBorders>
          <w:top w:val="double" w:sz="2" w:space="0" w:color="95B3D7" w:themeColor="accent1" w:themeTint="99"/>
        </w:tcBorders>
      </w:tcPr>
    </w:tblStylePr>
    <w:tblStylePr w:type="firstCol">
      <w:rPr>
        <w:rFonts w:cs="Times New Roman"/>
        <w:b/>
        <w:bCs/>
      </w:rPr>
    </w:tblStylePr>
    <w:tblStylePr w:type="lastCol">
      <w:rPr>
        <w:rFonts w:cs="Times New Roman"/>
        <w:b/>
        <w:bCs/>
      </w:rPr>
    </w:tblStylePr>
  </w:style>
  <w:style w:type="table" w:customStyle="1" w:styleId="GridTable2-Accent11">
    <w:name w:val="Grid Table 2 - Accent 11"/>
    <w:basedOn w:val="TableNormal"/>
    <w:uiPriority w:val="47"/>
    <w:rsid w:val="00DF4D5B"/>
    <w:rPr>
      <w:rFonts w:asciiTheme="minorHAnsi" w:eastAsiaTheme="minorEastAsia" w:hAnsiTheme="minorHAnsi"/>
      <w:sz w:val="22"/>
      <w:szCs w:val="22"/>
      <w:lang w:eastAsia="id-ID"/>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rFonts w:cs="Times New Roman"/>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rFonts w:cs="Times New Roman"/>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hemeFill="accent1" w:themeFillTint="33"/>
      </w:tcPr>
    </w:tblStylePr>
    <w:tblStylePr w:type="band1Horz">
      <w:rPr>
        <w:rFonts w:cs="Times New Roman"/>
      </w:rPr>
      <w:tblPr/>
      <w:tcPr>
        <w:shd w:val="clear" w:color="auto" w:fill="DBE5F1" w:themeFill="accent1" w:themeFillTint="33"/>
      </w:tcPr>
    </w:tblStylePr>
  </w:style>
  <w:style w:type="table" w:customStyle="1" w:styleId="ListTable6Colorful1">
    <w:name w:val="List Table 6 Colorful1"/>
    <w:basedOn w:val="TableNormal"/>
    <w:uiPriority w:val="51"/>
    <w:rsid w:val="00DF4D5B"/>
    <w:rPr>
      <w:rFonts w:asciiTheme="minorHAnsi" w:eastAsiaTheme="minorEastAsia" w:hAnsiTheme="minorHAnsi"/>
      <w:color w:val="000000" w:themeColor="text1"/>
      <w:sz w:val="22"/>
      <w:szCs w:val="22"/>
      <w:lang w:eastAsia="id-ID"/>
    </w:rPr>
    <w:tblPr>
      <w:tblStyleRowBandSize w:val="1"/>
      <w:tblStyleColBandSize w:val="1"/>
      <w:tblBorders>
        <w:top w:val="single" w:sz="4" w:space="0" w:color="000000" w:themeColor="text1"/>
        <w:bottom w:val="single" w:sz="4" w:space="0" w:color="000000" w:themeColor="text1"/>
      </w:tblBorders>
    </w:tblPr>
    <w:tblStylePr w:type="firstRow">
      <w:rPr>
        <w:rFonts w:cs="Times New Roman"/>
        <w:b/>
        <w:bCs/>
      </w:rPr>
      <w:tblPr/>
      <w:tcPr>
        <w:tcBorders>
          <w:bottom w:val="single" w:sz="4" w:space="0" w:color="000000" w:themeColor="text1"/>
        </w:tcBorders>
      </w:tcPr>
    </w:tblStylePr>
    <w:tblStylePr w:type="lastRow">
      <w:rPr>
        <w:rFonts w:cs="Times New Roman"/>
        <w:b/>
        <w:bCs/>
      </w:rPr>
      <w:tblPr/>
      <w:tcPr>
        <w:tcBorders>
          <w:top w:val="double" w:sz="4"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CCCCC" w:themeFill="text1" w:themeFillTint="33"/>
      </w:tcPr>
    </w:tblStylePr>
    <w:tblStylePr w:type="band1Horz">
      <w:rPr>
        <w:rFonts w:cs="Times New Roman"/>
      </w:rPr>
      <w:tblPr/>
      <w:tcPr>
        <w:shd w:val="clear" w:color="auto" w:fill="CCCCCC" w:themeFill="text1" w:themeFillTint="33"/>
      </w:tcPr>
    </w:tblStylePr>
  </w:style>
  <w:style w:type="character" w:customStyle="1" w:styleId="alt-edited1">
    <w:name w:val="alt-edited1"/>
    <w:basedOn w:val="DefaultParagraphFont"/>
    <w:rsid w:val="00DF4D5B"/>
    <w:rPr>
      <w:rFonts w:cs="Times New Roman"/>
      <w:color w:val="4D90F0"/>
    </w:rPr>
  </w:style>
  <w:style w:type="paragraph" w:styleId="BodyText">
    <w:name w:val="Body Text"/>
    <w:basedOn w:val="Normal"/>
    <w:link w:val="BodyTextChar"/>
    <w:uiPriority w:val="99"/>
    <w:unhideWhenUsed/>
    <w:rsid w:val="00961A9D"/>
    <w:pPr>
      <w:spacing w:after="120"/>
      <w:ind w:left="714" w:hanging="357"/>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961A9D"/>
    <w:rPr>
      <w:rFonts w:asciiTheme="minorHAnsi" w:eastAsiaTheme="minorHAnsi" w:hAnsiTheme="minorHAnsi" w:cstheme="minorBidi"/>
      <w:sz w:val="22"/>
      <w:szCs w:val="22"/>
      <w:lang w:val="id-ID"/>
    </w:rPr>
  </w:style>
  <w:style w:type="paragraph" w:customStyle="1" w:styleId="StyleTESIS">
    <w:name w:val="StyleTESIS"/>
    <w:basedOn w:val="Normal"/>
    <w:link w:val="StyleTESISChar"/>
    <w:qFormat/>
    <w:rsid w:val="00961A9D"/>
    <w:pPr>
      <w:spacing w:line="480" w:lineRule="auto"/>
      <w:ind w:firstLine="709"/>
      <w:jc w:val="both"/>
      <w:outlineLvl w:val="2"/>
    </w:pPr>
    <w:rPr>
      <w:rFonts w:eastAsiaTheme="minorHAnsi"/>
      <w:noProof/>
      <w:color w:val="BFBFBF" w:themeColor="background1" w:themeShade="BF"/>
    </w:rPr>
  </w:style>
  <w:style w:type="character" w:customStyle="1" w:styleId="StyleTESISChar">
    <w:name w:val="StyleTESIS Char"/>
    <w:basedOn w:val="DefaultParagraphFont"/>
    <w:link w:val="StyleTESIS"/>
    <w:rsid w:val="00961A9D"/>
    <w:rPr>
      <w:rFonts w:eastAsiaTheme="minorHAnsi"/>
      <w:noProof/>
      <w:color w:val="BFBFBF" w:themeColor="background1" w:themeShade="BF"/>
      <w:sz w:val="24"/>
      <w:szCs w:val="24"/>
      <w:lang w:val="id-ID"/>
    </w:rPr>
  </w:style>
  <w:style w:type="table" w:styleId="LightShading">
    <w:name w:val="Light Shading"/>
    <w:basedOn w:val="TableNormal"/>
    <w:uiPriority w:val="60"/>
    <w:rsid w:val="00F42394"/>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Body">
    <w:name w:val="Body"/>
    <w:basedOn w:val="Normal"/>
    <w:rsid w:val="00CF4E5A"/>
    <w:pPr>
      <w:widowControl w:val="0"/>
      <w:autoSpaceDE w:val="0"/>
      <w:autoSpaceDN w:val="0"/>
      <w:adjustRightInd w:val="0"/>
      <w:spacing w:line="360" w:lineRule="auto"/>
      <w:ind w:firstLine="340"/>
      <w:jc w:val="both"/>
      <w:textAlignment w:val="baseline"/>
    </w:pPr>
    <w:rPr>
      <w:rFonts w:eastAsia="BatangChe"/>
      <w:szCs w:val="20"/>
      <w:lang w:eastAsia="ko-KR"/>
    </w:rPr>
  </w:style>
  <w:style w:type="character" w:customStyle="1" w:styleId="fontstyle21">
    <w:name w:val="fontstyle21"/>
    <w:basedOn w:val="DefaultParagraphFont"/>
    <w:rsid w:val="00744F5D"/>
    <w:rPr>
      <w:rFonts w:ascii="Times New Roman" w:hAnsi="Times New Roman" w:cs="Times New Roman" w:hint="default"/>
      <w:b w:val="0"/>
      <w:bCs w:val="0"/>
      <w:i/>
      <w:iCs/>
      <w:color w:val="000000"/>
      <w:sz w:val="24"/>
      <w:szCs w:val="24"/>
    </w:rPr>
  </w:style>
  <w:style w:type="character" w:customStyle="1" w:styleId="UnresolvedMention1">
    <w:name w:val="Unresolved Mention1"/>
    <w:basedOn w:val="DefaultParagraphFont"/>
    <w:uiPriority w:val="99"/>
    <w:semiHidden/>
    <w:unhideWhenUsed/>
    <w:rsid w:val="00F3189C"/>
    <w:rPr>
      <w:color w:val="808080"/>
      <w:shd w:val="clear" w:color="auto" w:fill="E6E6E6"/>
    </w:rPr>
  </w:style>
  <w:style w:type="character" w:customStyle="1" w:styleId="tlid-translation">
    <w:name w:val="tlid-translation"/>
    <w:basedOn w:val="DefaultParagraphFont"/>
    <w:rsid w:val="00F3189C"/>
  </w:style>
  <w:style w:type="paragraph" w:styleId="Revision">
    <w:name w:val="Revision"/>
    <w:hidden/>
    <w:uiPriority w:val="99"/>
    <w:semiHidden/>
    <w:rsid w:val="003D2BB3"/>
    <w:rPr>
      <w:rFonts w:asciiTheme="minorHAnsi" w:eastAsiaTheme="minorHAnsi" w:hAnsiTheme="minorHAnsi" w:cstheme="minorBidi"/>
      <w:sz w:val="22"/>
      <w:szCs w:val="22"/>
    </w:rPr>
  </w:style>
  <w:style w:type="paragraph" w:customStyle="1" w:styleId="Normal1">
    <w:name w:val="Normal1"/>
    <w:rsid w:val="009A180C"/>
    <w:pPr>
      <w:spacing w:after="200" w:line="276" w:lineRule="auto"/>
    </w:pPr>
    <w:rPr>
      <w:rFonts w:ascii="Calibri" w:eastAsia="Calibri" w:hAnsi="Calibri" w:cs="Calibri"/>
      <w:sz w:val="22"/>
      <w:szCs w:val="22"/>
      <w:lang w:eastAsia="id-ID"/>
    </w:rPr>
  </w:style>
  <w:style w:type="paragraph" w:customStyle="1" w:styleId="EndNoteBibliography">
    <w:name w:val="EndNote Bibliography"/>
    <w:basedOn w:val="Normal"/>
    <w:link w:val="EndNoteBibliographyChar"/>
    <w:rsid w:val="00CB2E7C"/>
    <w:pPr>
      <w:spacing w:after="160"/>
    </w:pPr>
    <w:rPr>
      <w:rFonts w:ascii="Calibri" w:hAnsi="Calibri"/>
      <w:noProof/>
      <w:sz w:val="22"/>
      <w:szCs w:val="22"/>
    </w:rPr>
  </w:style>
  <w:style w:type="character" w:customStyle="1" w:styleId="EndNoteBibliographyChar">
    <w:name w:val="EndNote Bibliography Char"/>
    <w:link w:val="EndNoteBibliography"/>
    <w:locked/>
    <w:rsid w:val="00CB2E7C"/>
    <w:rPr>
      <w:rFonts w:ascii="Calibri" w:hAnsi="Calibri"/>
      <w:noProof/>
      <w:sz w:val="22"/>
      <w:szCs w:val="22"/>
    </w:rPr>
  </w:style>
  <w:style w:type="paragraph" w:customStyle="1" w:styleId="EndNoteBibliographyTitle">
    <w:name w:val="EndNote Bibliography Title"/>
    <w:basedOn w:val="Normal"/>
    <w:link w:val="EndNoteBibliographyTitleChar"/>
    <w:rsid w:val="00CB2E7C"/>
    <w:pPr>
      <w:spacing w:line="259" w:lineRule="auto"/>
      <w:jc w:val="center"/>
    </w:pPr>
    <w:rPr>
      <w:rFonts w:ascii="Calibri" w:hAnsi="Calibri"/>
      <w:noProof/>
      <w:sz w:val="22"/>
      <w:szCs w:val="22"/>
    </w:rPr>
  </w:style>
  <w:style w:type="character" w:customStyle="1" w:styleId="EndNoteBibliographyTitleChar">
    <w:name w:val="EndNote Bibliography Title Char"/>
    <w:link w:val="EndNoteBibliographyTitle"/>
    <w:locked/>
    <w:rsid w:val="00CB2E7C"/>
    <w:rPr>
      <w:rFonts w:ascii="Calibri" w:hAnsi="Calibri"/>
      <w:noProof/>
      <w:sz w:val="22"/>
      <w:szCs w:val="22"/>
    </w:rPr>
  </w:style>
  <w:style w:type="character" w:customStyle="1" w:styleId="CommentTextChar1">
    <w:name w:val="Comment Text Char1"/>
    <w:basedOn w:val="DefaultParagraphFont"/>
    <w:uiPriority w:val="99"/>
    <w:semiHidden/>
    <w:rsid w:val="00CB2E7C"/>
    <w:rPr>
      <w:sz w:val="20"/>
      <w:szCs w:val="20"/>
      <w:lang w:val="id-ID"/>
    </w:rPr>
  </w:style>
  <w:style w:type="paragraph" w:customStyle="1" w:styleId="EndNoteCategoryHeading">
    <w:name w:val="EndNote Category Heading"/>
    <w:basedOn w:val="Normal"/>
    <w:link w:val="EndNoteCategoryHeadingChar"/>
    <w:rsid w:val="00CB2E7C"/>
    <w:pPr>
      <w:spacing w:before="120" w:after="120" w:line="259" w:lineRule="auto"/>
    </w:pPr>
    <w:rPr>
      <w:rFonts w:ascii="Calibri" w:hAnsi="Calibri"/>
      <w:b/>
      <w:noProof/>
      <w:sz w:val="22"/>
      <w:szCs w:val="22"/>
    </w:rPr>
  </w:style>
  <w:style w:type="character" w:customStyle="1" w:styleId="EndNoteCategoryHeadingChar">
    <w:name w:val="EndNote Category Heading Char"/>
    <w:link w:val="EndNoteCategoryHeading"/>
    <w:locked/>
    <w:rsid w:val="00CB2E7C"/>
    <w:rPr>
      <w:rFonts w:ascii="Calibri" w:hAnsi="Calibri"/>
      <w:b/>
      <w:noProof/>
      <w:sz w:val="22"/>
      <w:szCs w:val="22"/>
    </w:rPr>
  </w:style>
  <w:style w:type="paragraph" w:styleId="TableofFigures">
    <w:name w:val="table of figures"/>
    <w:basedOn w:val="Normal"/>
    <w:next w:val="Normal"/>
    <w:uiPriority w:val="99"/>
    <w:unhideWhenUsed/>
    <w:rsid w:val="00CB2E7C"/>
    <w:pPr>
      <w:spacing w:after="160" w:line="259" w:lineRule="auto"/>
    </w:pPr>
    <w:rPr>
      <w:rFonts w:ascii="Calibri" w:hAnsi="Calibri"/>
      <w:sz w:val="22"/>
      <w:szCs w:val="22"/>
    </w:rPr>
  </w:style>
  <w:style w:type="character" w:customStyle="1" w:styleId="CommentSubjectChar1">
    <w:name w:val="Comment Subject Char1"/>
    <w:basedOn w:val="CommentTextChar1"/>
    <w:uiPriority w:val="99"/>
    <w:semiHidden/>
    <w:rsid w:val="00CB2E7C"/>
    <w:rPr>
      <w:b/>
      <w:bCs/>
      <w:sz w:val="20"/>
      <w:szCs w:val="20"/>
      <w:lang w:val="id-ID"/>
    </w:rPr>
  </w:style>
  <w:style w:type="paragraph" w:styleId="TOC4">
    <w:name w:val="toc 4"/>
    <w:basedOn w:val="Normal"/>
    <w:next w:val="Normal"/>
    <w:autoRedefine/>
    <w:uiPriority w:val="39"/>
    <w:unhideWhenUsed/>
    <w:rsid w:val="00CB2E7C"/>
    <w:pPr>
      <w:spacing w:after="100" w:line="259" w:lineRule="auto"/>
      <w:ind w:left="660"/>
    </w:pPr>
    <w:rPr>
      <w:rFonts w:ascii="Calibri" w:hAnsi="Calibri"/>
      <w:sz w:val="22"/>
      <w:szCs w:val="22"/>
      <w:lang w:eastAsia="id-ID"/>
    </w:rPr>
  </w:style>
  <w:style w:type="paragraph" w:styleId="TOC5">
    <w:name w:val="toc 5"/>
    <w:basedOn w:val="Normal"/>
    <w:next w:val="Normal"/>
    <w:autoRedefine/>
    <w:uiPriority w:val="39"/>
    <w:unhideWhenUsed/>
    <w:rsid w:val="00CB2E7C"/>
    <w:pPr>
      <w:spacing w:after="100" w:line="259" w:lineRule="auto"/>
      <w:ind w:left="880"/>
    </w:pPr>
    <w:rPr>
      <w:rFonts w:ascii="Calibri" w:hAnsi="Calibri"/>
      <w:sz w:val="22"/>
      <w:szCs w:val="22"/>
      <w:lang w:eastAsia="id-ID"/>
    </w:rPr>
  </w:style>
  <w:style w:type="paragraph" w:styleId="TOC6">
    <w:name w:val="toc 6"/>
    <w:basedOn w:val="Normal"/>
    <w:next w:val="Normal"/>
    <w:autoRedefine/>
    <w:uiPriority w:val="39"/>
    <w:unhideWhenUsed/>
    <w:rsid w:val="00CB2E7C"/>
    <w:pPr>
      <w:spacing w:after="100" w:line="259" w:lineRule="auto"/>
      <w:ind w:left="1100"/>
    </w:pPr>
    <w:rPr>
      <w:rFonts w:ascii="Calibri" w:hAnsi="Calibri"/>
      <w:sz w:val="22"/>
      <w:szCs w:val="22"/>
      <w:lang w:eastAsia="id-ID"/>
    </w:rPr>
  </w:style>
  <w:style w:type="paragraph" w:styleId="TOC7">
    <w:name w:val="toc 7"/>
    <w:basedOn w:val="Normal"/>
    <w:next w:val="Normal"/>
    <w:autoRedefine/>
    <w:uiPriority w:val="39"/>
    <w:unhideWhenUsed/>
    <w:rsid w:val="00CB2E7C"/>
    <w:pPr>
      <w:spacing w:after="100" w:line="259" w:lineRule="auto"/>
      <w:ind w:left="1320"/>
    </w:pPr>
    <w:rPr>
      <w:rFonts w:ascii="Calibri" w:hAnsi="Calibri"/>
      <w:sz w:val="22"/>
      <w:szCs w:val="22"/>
      <w:lang w:eastAsia="id-ID"/>
    </w:rPr>
  </w:style>
  <w:style w:type="paragraph" w:styleId="TOC8">
    <w:name w:val="toc 8"/>
    <w:basedOn w:val="Normal"/>
    <w:next w:val="Normal"/>
    <w:autoRedefine/>
    <w:uiPriority w:val="39"/>
    <w:unhideWhenUsed/>
    <w:rsid w:val="00CB2E7C"/>
    <w:pPr>
      <w:spacing w:after="100" w:line="259" w:lineRule="auto"/>
      <w:ind w:left="1540"/>
    </w:pPr>
    <w:rPr>
      <w:rFonts w:ascii="Calibri" w:hAnsi="Calibri"/>
      <w:sz w:val="22"/>
      <w:szCs w:val="22"/>
      <w:lang w:eastAsia="id-ID"/>
    </w:rPr>
  </w:style>
  <w:style w:type="paragraph" w:styleId="TOC9">
    <w:name w:val="toc 9"/>
    <w:basedOn w:val="Normal"/>
    <w:next w:val="Normal"/>
    <w:autoRedefine/>
    <w:uiPriority w:val="39"/>
    <w:unhideWhenUsed/>
    <w:rsid w:val="00CB2E7C"/>
    <w:pPr>
      <w:spacing w:after="100" w:line="259" w:lineRule="auto"/>
      <w:ind w:left="1760"/>
    </w:pPr>
    <w:rPr>
      <w:rFonts w:ascii="Calibri" w:hAnsi="Calibri"/>
      <w:sz w:val="22"/>
      <w:szCs w:val="22"/>
      <w:lang w:eastAsia="id-ID"/>
    </w:rPr>
  </w:style>
  <w:style w:type="paragraph" w:customStyle="1" w:styleId="xl63">
    <w:name w:val="xl6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64">
    <w:name w:val="xl64"/>
    <w:basedOn w:val="Normal"/>
    <w:rsid w:val="00CB2E7C"/>
    <w:pPr>
      <w:spacing w:before="100" w:beforeAutospacing="1" w:after="100" w:afterAutospacing="1"/>
      <w:jc w:val="center"/>
    </w:pPr>
    <w:rPr>
      <w:lang w:eastAsia="id-ID"/>
    </w:rPr>
  </w:style>
  <w:style w:type="paragraph" w:customStyle="1" w:styleId="xl65">
    <w:name w:val="xl65"/>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66">
    <w:name w:val="xl66"/>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lang w:eastAsia="id-ID"/>
    </w:rPr>
  </w:style>
  <w:style w:type="paragraph" w:customStyle="1" w:styleId="xl68">
    <w:name w:val="xl68"/>
    <w:basedOn w:val="Normal"/>
    <w:rsid w:val="00CB2E7C"/>
    <w:pPr>
      <w:spacing w:before="100" w:beforeAutospacing="1" w:after="100" w:afterAutospacing="1"/>
    </w:pPr>
    <w:rPr>
      <w:lang w:eastAsia="id-ID"/>
    </w:rPr>
  </w:style>
  <w:style w:type="paragraph" w:customStyle="1" w:styleId="xl69">
    <w:name w:val="xl69"/>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0">
    <w:name w:val="xl7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71">
    <w:name w:val="xl7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2">
    <w:name w:val="xl72"/>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3">
    <w:name w:val="xl73"/>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4">
    <w:name w:val="xl74"/>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5">
    <w:name w:val="xl75"/>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lang w:eastAsia="id-ID"/>
    </w:rPr>
  </w:style>
  <w:style w:type="paragraph" w:customStyle="1" w:styleId="xl76">
    <w:name w:val="xl76"/>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lang w:eastAsia="id-ID"/>
    </w:rPr>
  </w:style>
  <w:style w:type="paragraph" w:customStyle="1" w:styleId="xl77">
    <w:name w:val="xl77"/>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id-ID"/>
    </w:rPr>
  </w:style>
  <w:style w:type="paragraph" w:customStyle="1" w:styleId="xl78">
    <w:name w:val="xl78"/>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79">
    <w:name w:val="xl79"/>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0">
    <w:name w:val="xl80"/>
    <w:basedOn w:val="Normal"/>
    <w:rsid w:val="00CB2E7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lang w:eastAsia="id-ID"/>
    </w:rPr>
  </w:style>
  <w:style w:type="paragraph" w:customStyle="1" w:styleId="xl81">
    <w:name w:val="xl81"/>
    <w:basedOn w:val="Normal"/>
    <w:rsid w:val="00CB2E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lang w:eastAsia="id-ID"/>
    </w:rPr>
  </w:style>
  <w:style w:type="paragraph" w:customStyle="1" w:styleId="xl82">
    <w:name w:val="xl82"/>
    <w:basedOn w:val="Normal"/>
    <w:rsid w:val="00CB2E7C"/>
    <w:pPr>
      <w:pBdr>
        <w:left w:val="single" w:sz="4" w:space="0" w:color="auto"/>
        <w:bottom w:val="single" w:sz="4" w:space="0" w:color="auto"/>
        <w:right w:val="single" w:sz="4" w:space="0" w:color="auto"/>
      </w:pBdr>
      <w:spacing w:before="100" w:beforeAutospacing="1" w:after="100" w:afterAutospacing="1"/>
    </w:pPr>
    <w:rPr>
      <w:lang w:eastAsia="id-ID"/>
    </w:rPr>
  </w:style>
  <w:style w:type="character" w:customStyle="1" w:styleId="FootnoteTextChar1">
    <w:name w:val="Footnote Text Char1"/>
    <w:basedOn w:val="DefaultParagraphFont"/>
    <w:uiPriority w:val="99"/>
    <w:semiHidden/>
    <w:rsid w:val="00CB2E7C"/>
    <w:rPr>
      <w:sz w:val="20"/>
      <w:szCs w:val="20"/>
      <w:lang w:val="id-ID"/>
    </w:rPr>
  </w:style>
  <w:style w:type="character" w:customStyle="1" w:styleId="UnresolvedMention2">
    <w:name w:val="Unresolved Mention2"/>
    <w:basedOn w:val="DefaultParagraphFont"/>
    <w:uiPriority w:val="99"/>
    <w:semiHidden/>
    <w:unhideWhenUsed/>
    <w:rsid w:val="0012239A"/>
    <w:rPr>
      <w:color w:val="605E5C"/>
      <w:shd w:val="clear" w:color="auto" w:fill="E1DFDD"/>
    </w:rPr>
  </w:style>
  <w:style w:type="character" w:customStyle="1" w:styleId="UnresolvedMention3">
    <w:name w:val="Unresolved Mention3"/>
    <w:basedOn w:val="DefaultParagraphFont"/>
    <w:uiPriority w:val="99"/>
    <w:semiHidden/>
    <w:unhideWhenUsed/>
    <w:rsid w:val="005375E6"/>
    <w:rPr>
      <w:color w:val="605E5C"/>
      <w:shd w:val="clear" w:color="auto" w:fill="E1DFDD"/>
    </w:rPr>
  </w:style>
  <w:style w:type="character" w:customStyle="1" w:styleId="UnresolvedMention4">
    <w:name w:val="Unresolved Mention4"/>
    <w:basedOn w:val="DefaultParagraphFont"/>
    <w:uiPriority w:val="99"/>
    <w:semiHidden/>
    <w:unhideWhenUsed/>
    <w:rsid w:val="00DF6EE8"/>
    <w:rPr>
      <w:color w:val="605E5C"/>
      <w:shd w:val="clear" w:color="auto" w:fill="E1DFDD"/>
    </w:rPr>
  </w:style>
  <w:style w:type="character" w:customStyle="1" w:styleId="UnresolvedMention5">
    <w:name w:val="Unresolved Mention5"/>
    <w:basedOn w:val="DefaultParagraphFont"/>
    <w:uiPriority w:val="99"/>
    <w:semiHidden/>
    <w:unhideWhenUsed/>
    <w:rsid w:val="00394226"/>
    <w:rPr>
      <w:color w:val="605E5C"/>
      <w:shd w:val="clear" w:color="auto" w:fill="E1DFDD"/>
    </w:rPr>
  </w:style>
  <w:style w:type="character" w:customStyle="1" w:styleId="identifier">
    <w:name w:val="identifier"/>
    <w:basedOn w:val="DefaultParagraphFont"/>
    <w:rsid w:val="00D239C7"/>
  </w:style>
  <w:style w:type="character" w:customStyle="1" w:styleId="id-label">
    <w:name w:val="id-label"/>
    <w:basedOn w:val="DefaultParagraphFont"/>
    <w:rsid w:val="00D239C7"/>
  </w:style>
  <w:style w:type="character" w:customStyle="1" w:styleId="label">
    <w:name w:val="label"/>
    <w:basedOn w:val="DefaultParagraphFont"/>
    <w:rsid w:val="00DD24BC"/>
  </w:style>
  <w:style w:type="character" w:customStyle="1" w:styleId="value">
    <w:name w:val="value"/>
    <w:basedOn w:val="DefaultParagraphFont"/>
    <w:rsid w:val="00DD24BC"/>
  </w:style>
  <w:style w:type="character" w:customStyle="1" w:styleId="y2iqfc">
    <w:name w:val="y2iqfc"/>
    <w:basedOn w:val="DefaultParagraphFont"/>
    <w:rsid w:val="00485A5A"/>
  </w:style>
  <w:style w:type="character" w:customStyle="1" w:styleId="q4iawc">
    <w:name w:val="q4iawc"/>
    <w:basedOn w:val="DefaultParagraphFont"/>
    <w:rsid w:val="00485A5A"/>
  </w:style>
  <w:style w:type="table" w:customStyle="1" w:styleId="a1">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2">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3">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E40BD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9">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a">
    <w:basedOn w:val="TableNormal"/>
    <w:pPr>
      <w:ind w:left="397" w:hanging="397"/>
    </w:pPr>
    <w:rPr>
      <w:rFonts w:ascii="Calibri" w:eastAsia="Calibri" w:hAnsi="Calibri" w:cs="Calibri"/>
      <w:color w:val="000000"/>
      <w:sz w:val="22"/>
      <w:szCs w:val="22"/>
    </w:rPr>
    <w:tblPr>
      <w:tblStyleRowBandSize w:val="1"/>
      <w:tblStyleColBandSize w:val="1"/>
      <w:tblCellMar>
        <w:left w:w="115" w:type="dxa"/>
        <w:right w:w="115" w:type="dxa"/>
      </w:tblCellMar>
    </w:tblPr>
    <w:tcPr>
      <w:shd w:val="clear" w:color="auto" w:fill="EFD3D2"/>
    </w:tc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microsoft.com/office/2018/08/relationships/commentsExtensible" Target="commentsExtensible.xm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mailto:penulis@email.com" TargetMode="External"/><Relationship Id="rId12" Type="http://schemas.microsoft.com/office/2016/09/relationships/commentsIds" Target="commentsId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commentsExtended" Target="commentsExtended.xml"/><Relationship Id="rId24"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hyperlink" Target="https://doi.org/10.21831/cp.v38i1.22245" TargetMode="External"/><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0.png"/><Relationship Id="rId14" Type="http://schemas.openxmlformats.org/officeDocument/2006/relationships/hyperlink" Target="https://doi.org/10.36841/pioneer.v13i1.899"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4EAFA12A2A446F5BD5162E280B8349F"/>
        <w:category>
          <w:name w:val="General"/>
          <w:gallery w:val="placeholder"/>
        </w:category>
        <w:types>
          <w:type w:val="bbPlcHdr"/>
        </w:types>
        <w:behaviors>
          <w:behavior w:val="content"/>
        </w:behaviors>
        <w:guid w:val="{0CA3062E-1D27-418F-8817-0636D04BC6E6}"/>
      </w:docPartPr>
      <w:docPartBody>
        <w:p w:rsidR="003D7BCA" w:rsidRDefault="0080301C" w:rsidP="0080301C">
          <w:pPr>
            <w:pStyle w:val="74EAFA12A2A446F5BD5162E280B8349F"/>
          </w:pPr>
          <w:r w:rsidRPr="00C546AF">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BatangChe">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01C"/>
    <w:rsid w:val="003D7BCA"/>
    <w:rsid w:val="005F178C"/>
    <w:rsid w:val="006D5397"/>
    <w:rsid w:val="0080301C"/>
    <w:rsid w:val="00E212B1"/>
    <w:rsid w:val="00F51B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301C"/>
    <w:rPr>
      <w:color w:val="666666"/>
    </w:rPr>
  </w:style>
  <w:style w:type="paragraph" w:customStyle="1" w:styleId="74EAFA12A2A446F5BD5162E280B8349F">
    <w:name w:val="74EAFA12A2A446F5BD5162E280B8349F"/>
    <w:rsid w:val="00803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ft5ux3Q+XofJIdJ/qNVtkXIUZA==">CgMxLjAyCGguZ2pkZ3hzMgloLjMwajB6bGw4AHIhMVNDT3YtVW53bE41Mjg1bWZSTlA1TVAtY3piSHBxVE9O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13</Pages>
  <Words>2987</Words>
  <Characters>17031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Maxima</dc:creator>
  <cp:lastModifiedBy>M. Rachmatul Aziz</cp:lastModifiedBy>
  <cp:revision>16</cp:revision>
  <dcterms:created xsi:type="dcterms:W3CDTF">2024-12-18T07:51:00Z</dcterms:created>
  <dcterms:modified xsi:type="dcterms:W3CDTF">2026-07-31T02:36:00Z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d403222a-00f3-385f-9e35-642d053a278d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8ad8d187eeccbee298df7d60983f0d8fd7d2ed2491f6d5736f90c959e95bf278</vt:lpwstr>
  </property>
  <property fmtid="{D5CDD505-2E9C-101B-9397-08002B2CF9AE}" pid="26" name="grammarly_documentId">
    <vt:lpwstr>documentId_905</vt:lpwstr>
  </property>
  <property fmtid="{D5CDD505-2E9C-101B-9397-08002B2CF9AE}" pid="27" name="grammarly_documentContext">
    <vt:lpwstr>{"goals":[],"domain":"general","emotions":[],"dialect":"american"}</vt:lpwstr>
  </property>
</Properties>
</file>